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A04CE" w14:textId="01A335ED" w:rsidR="00501DF8" w:rsidRDefault="00FE4F73" w:rsidP="00FE4F73">
      <w:pPr>
        <w:spacing w:after="0" w:line="240" w:lineRule="auto"/>
      </w:pPr>
      <w:r>
        <w:rPr>
          <w:noProof/>
        </w:rPr>
        <w:drawing>
          <wp:anchor distT="0" distB="0" distL="114300" distR="114300" simplePos="0" relativeHeight="251658240" behindDoc="0" locked="0" layoutInCell="1" allowOverlap="1" wp14:anchorId="396C1BAD" wp14:editId="67E450C8">
            <wp:simplePos x="0" y="0"/>
            <wp:positionH relativeFrom="margin">
              <wp:align>right</wp:align>
            </wp:positionH>
            <wp:positionV relativeFrom="paragraph">
              <wp:posOffset>0</wp:posOffset>
            </wp:positionV>
            <wp:extent cx="838200" cy="964565"/>
            <wp:effectExtent l="0" t="0" r="0" b="6985"/>
            <wp:wrapThrough wrapText="bothSides">
              <wp:wrapPolygon edited="0">
                <wp:start x="0" y="0"/>
                <wp:lineTo x="0" y="21330"/>
                <wp:lineTo x="21109" y="21330"/>
                <wp:lineTo x="21109" y="0"/>
                <wp:lineTo x="0" y="0"/>
              </wp:wrapPolygon>
            </wp:wrapThrough>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8200" cy="964565"/>
                    </a:xfrm>
                    <a:prstGeom prst="rect">
                      <a:avLst/>
                    </a:prstGeom>
                  </pic:spPr>
                </pic:pic>
              </a:graphicData>
            </a:graphic>
            <wp14:sizeRelH relativeFrom="page">
              <wp14:pctWidth>0</wp14:pctWidth>
            </wp14:sizeRelH>
            <wp14:sizeRelV relativeFrom="page">
              <wp14:pctHeight>0</wp14:pctHeight>
            </wp14:sizeRelV>
          </wp:anchor>
        </w:drawing>
      </w:r>
      <w:r>
        <w:rPr>
          <w:b/>
          <w:sz w:val="28"/>
        </w:rPr>
        <w:t>SHOSHANA BURNS SCHOOL OF DANCE</w:t>
      </w:r>
      <w:r w:rsidR="0020751C">
        <w:t xml:space="preserve"> </w:t>
      </w:r>
      <w:r w:rsidR="00F037A4">
        <w:br/>
      </w:r>
      <w:r>
        <w:t>THE CANNON</w:t>
      </w:r>
    </w:p>
    <w:p w14:paraId="0B7D14E0" w14:textId="52808ADC" w:rsidR="00FE4F73" w:rsidRDefault="00FE4F73" w:rsidP="00FE4F73">
      <w:pPr>
        <w:spacing w:after="0" w:line="240" w:lineRule="auto"/>
      </w:pPr>
      <w:r>
        <w:t>RESTON CLOSE</w:t>
      </w:r>
    </w:p>
    <w:p w14:paraId="35A97FF5" w14:textId="114C4485" w:rsidR="00FE4F73" w:rsidRDefault="00FE4F73" w:rsidP="00FE4F73">
      <w:pPr>
        <w:spacing w:after="0" w:line="240" w:lineRule="auto"/>
      </w:pPr>
      <w:r>
        <w:t>BOREHAMWOOD</w:t>
      </w:r>
    </w:p>
    <w:p w14:paraId="3757421B" w14:textId="2696C8D4" w:rsidR="00CF37A4" w:rsidRDefault="00CF37A4"/>
    <w:tbl>
      <w:tblPr>
        <w:tblW w:w="8967" w:type="dxa"/>
        <w:tblCellMar>
          <w:left w:w="10" w:type="dxa"/>
          <w:right w:w="10" w:type="dxa"/>
        </w:tblCellMar>
        <w:tblLook w:val="04A0" w:firstRow="1" w:lastRow="0" w:firstColumn="1" w:lastColumn="0" w:noHBand="0" w:noVBand="1"/>
      </w:tblPr>
      <w:tblGrid>
        <w:gridCol w:w="3088"/>
        <w:gridCol w:w="2942"/>
        <w:gridCol w:w="2937"/>
      </w:tblGrid>
      <w:tr w:rsidR="00501DF8" w14:paraId="11E746DD" w14:textId="77777777" w:rsidTr="00285344">
        <w:trPr>
          <w:trHeight w:val="566"/>
        </w:trPr>
        <w:tc>
          <w:tcPr>
            <w:tcW w:w="8967"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298FD59C" w14:textId="5A170D22" w:rsidR="00501DF8" w:rsidRDefault="00A53FCA">
            <w:pPr>
              <w:spacing w:after="0" w:line="240" w:lineRule="auto"/>
              <w:rPr>
                <w:b/>
              </w:rPr>
            </w:pPr>
            <w:r>
              <w:rPr>
                <w:b/>
              </w:rPr>
              <w:t xml:space="preserve">PROCEDURE: </w:t>
            </w:r>
            <w:r w:rsidR="00D4091A" w:rsidRPr="00D4091A">
              <w:rPr>
                <w:bCs/>
              </w:rPr>
              <w:t>CO</w:t>
            </w:r>
            <w:r w:rsidR="00D4091A">
              <w:rPr>
                <w:bCs/>
              </w:rPr>
              <w:t>VID-19</w:t>
            </w:r>
            <w:r w:rsidR="00660CDE">
              <w:rPr>
                <w:bCs/>
              </w:rPr>
              <w:t xml:space="preserve"> SITE MANAGEMENT</w:t>
            </w:r>
            <w:r w:rsidR="00720774">
              <w:rPr>
                <w:bCs/>
              </w:rPr>
              <w:t xml:space="preserve"> </w:t>
            </w:r>
          </w:p>
          <w:p w14:paraId="0E02864F" w14:textId="1786A8B0" w:rsidR="00501DF8" w:rsidRDefault="00501DF8" w:rsidP="00C3530C"/>
        </w:tc>
      </w:tr>
      <w:tr w:rsidR="00501DF8" w14:paraId="2CFB0AA2" w14:textId="77777777" w:rsidTr="00E00D5F">
        <w:trPr>
          <w:trHeight w:val="378"/>
        </w:trPr>
        <w:tc>
          <w:tcPr>
            <w:tcW w:w="308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0964EAB" w14:textId="77777777" w:rsidR="00501DF8" w:rsidRDefault="00F037A4">
            <w:pPr>
              <w:spacing w:after="0" w:line="240" w:lineRule="auto"/>
              <w:rPr>
                <w:b/>
              </w:rPr>
            </w:pPr>
            <w:r>
              <w:rPr>
                <w:b/>
              </w:rPr>
              <w:t>Date Adopted:</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4F3C6" w14:textId="77777777" w:rsidR="00501DF8" w:rsidRDefault="00F037A4">
            <w:pPr>
              <w:spacing w:after="0" w:line="240" w:lineRule="auto"/>
              <w:rPr>
                <w:b/>
              </w:rPr>
            </w:pPr>
            <w:r>
              <w:rPr>
                <w:b/>
              </w:rPr>
              <w:t xml:space="preserve">Date of last review: </w:t>
            </w:r>
          </w:p>
        </w:tc>
        <w:tc>
          <w:tcPr>
            <w:tcW w:w="293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318E44C" w14:textId="77777777" w:rsidR="00501DF8" w:rsidRDefault="00F037A4">
            <w:pPr>
              <w:spacing w:after="0" w:line="240" w:lineRule="auto"/>
              <w:rPr>
                <w:b/>
              </w:rPr>
            </w:pPr>
            <w:r>
              <w:rPr>
                <w:b/>
              </w:rPr>
              <w:t>To be reviewed next before/on:</w:t>
            </w:r>
          </w:p>
        </w:tc>
      </w:tr>
      <w:tr w:rsidR="00501DF8" w14:paraId="32064402" w14:textId="77777777" w:rsidTr="00D03E5D">
        <w:trPr>
          <w:trHeight w:val="291"/>
        </w:trPr>
        <w:tc>
          <w:tcPr>
            <w:tcW w:w="308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35D3A638" w14:textId="6881C80A" w:rsidR="00501DF8" w:rsidRDefault="00FE4F73">
            <w:pPr>
              <w:spacing w:after="0" w:line="240" w:lineRule="auto"/>
            </w:pPr>
            <w:r>
              <w:t>08/08/</w:t>
            </w:r>
            <w:r w:rsidR="00D4091A">
              <w:t xml:space="preserve"> 2020</w:t>
            </w:r>
          </w:p>
        </w:tc>
        <w:tc>
          <w:tcPr>
            <w:tcW w:w="294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139C831F" w14:textId="321D2B7E" w:rsidR="00501DF8" w:rsidRDefault="00FE4F73">
            <w:pPr>
              <w:spacing w:after="0" w:line="240" w:lineRule="auto"/>
            </w:pPr>
            <w:r>
              <w:t>20/08</w:t>
            </w:r>
            <w:r w:rsidR="00FA20B9">
              <w:t>/2020</w:t>
            </w:r>
          </w:p>
        </w:tc>
        <w:tc>
          <w:tcPr>
            <w:tcW w:w="293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65EE864" w14:textId="3B2757D3" w:rsidR="00501DF8" w:rsidRDefault="00FE4F73">
            <w:pPr>
              <w:spacing w:after="0" w:line="240" w:lineRule="auto"/>
            </w:pPr>
            <w:r>
              <w:t>20/09</w:t>
            </w:r>
            <w:r w:rsidR="0020751C">
              <w:t>/2020</w:t>
            </w:r>
          </w:p>
        </w:tc>
      </w:tr>
      <w:tr w:rsidR="00F037A4" w14:paraId="56A822A6" w14:textId="77777777" w:rsidTr="00285344">
        <w:trPr>
          <w:trHeight w:val="275"/>
        </w:trPr>
        <w:tc>
          <w:tcPr>
            <w:tcW w:w="8967" w:type="dxa"/>
            <w:gridSpan w:val="3"/>
            <w:tcBorders>
              <w:top w:val="single" w:sz="12" w:space="0" w:color="000000"/>
              <w:left w:val="single" w:sz="12" w:space="0" w:color="auto"/>
              <w:bottom w:val="single" w:sz="4" w:space="0" w:color="000000"/>
              <w:right w:val="single" w:sz="12" w:space="0" w:color="auto"/>
            </w:tcBorders>
            <w:shd w:val="clear" w:color="auto" w:fill="auto"/>
            <w:tcMar>
              <w:top w:w="0" w:type="dxa"/>
              <w:left w:w="108" w:type="dxa"/>
              <w:bottom w:w="0" w:type="dxa"/>
              <w:right w:w="108" w:type="dxa"/>
            </w:tcMar>
          </w:tcPr>
          <w:p w14:paraId="356BC7FC" w14:textId="2D83DD75" w:rsidR="00F037A4" w:rsidRDefault="00A53FCA" w:rsidP="00F037A4">
            <w:pPr>
              <w:tabs>
                <w:tab w:val="left" w:pos="1185"/>
              </w:tabs>
              <w:rPr>
                <w:b/>
                <w:sz w:val="24"/>
              </w:rPr>
            </w:pPr>
            <w:r w:rsidRPr="00EF7596">
              <w:rPr>
                <w:b/>
                <w:sz w:val="24"/>
              </w:rPr>
              <w:t>PURPOSE AND STATEMENT:</w:t>
            </w:r>
          </w:p>
          <w:p w14:paraId="017BCD5F" w14:textId="627A91BA" w:rsidR="00D4091A" w:rsidRDefault="00FE4F73" w:rsidP="00F037A4">
            <w:pPr>
              <w:tabs>
                <w:tab w:val="left" w:pos="1185"/>
              </w:tabs>
              <w:rPr>
                <w:bCs/>
                <w:szCs w:val="21"/>
              </w:rPr>
            </w:pPr>
            <w:r>
              <w:rPr>
                <w:bCs/>
                <w:szCs w:val="21"/>
              </w:rPr>
              <w:t>Shoshana Burns School of Dance</w:t>
            </w:r>
            <w:r w:rsidR="00D4091A" w:rsidRPr="00D4091A">
              <w:rPr>
                <w:bCs/>
                <w:szCs w:val="21"/>
              </w:rPr>
              <w:t xml:space="preserve"> is committed to ensuring the health and wellbeing of all students, staff and volunteers and will continue to follow the advice of the UK Government, </w:t>
            </w:r>
            <w:r w:rsidR="00D4091A">
              <w:rPr>
                <w:bCs/>
                <w:szCs w:val="21"/>
              </w:rPr>
              <w:t>NHS</w:t>
            </w:r>
            <w:r w:rsidR="00B2005D">
              <w:rPr>
                <w:bCs/>
                <w:szCs w:val="21"/>
              </w:rPr>
              <w:t xml:space="preserve">, </w:t>
            </w:r>
            <w:r w:rsidR="00D4091A">
              <w:rPr>
                <w:bCs/>
                <w:szCs w:val="21"/>
              </w:rPr>
              <w:t xml:space="preserve">Public Health </w:t>
            </w:r>
            <w:proofErr w:type="gramStart"/>
            <w:r w:rsidR="00D4091A">
              <w:rPr>
                <w:bCs/>
                <w:szCs w:val="21"/>
              </w:rPr>
              <w:t>England</w:t>
            </w:r>
            <w:proofErr w:type="gramEnd"/>
            <w:r w:rsidR="00B2005D">
              <w:rPr>
                <w:bCs/>
                <w:szCs w:val="21"/>
              </w:rPr>
              <w:t xml:space="preserve"> and our local Health Protection Team</w:t>
            </w:r>
            <w:r w:rsidR="00D4091A">
              <w:rPr>
                <w:bCs/>
                <w:szCs w:val="21"/>
              </w:rPr>
              <w:t>.</w:t>
            </w:r>
          </w:p>
          <w:p w14:paraId="30C527C3" w14:textId="77777777" w:rsidR="00E00D5F" w:rsidRDefault="00E00D5F" w:rsidP="00E00D5F">
            <w:pPr>
              <w:tabs>
                <w:tab w:val="left" w:pos="1185"/>
              </w:tabs>
              <w:spacing w:after="0" w:line="257" w:lineRule="auto"/>
              <w:rPr>
                <w:bCs/>
                <w:szCs w:val="21"/>
              </w:rPr>
            </w:pPr>
            <w:r w:rsidRPr="00E00D5F">
              <w:rPr>
                <w:bCs/>
                <w:szCs w:val="21"/>
              </w:rPr>
              <w:t>The current (summarised) advice is:</w:t>
            </w:r>
          </w:p>
          <w:p w14:paraId="39E3EF61" w14:textId="4C9EBA1A" w:rsidR="00E00D5F" w:rsidRDefault="00E00D5F" w:rsidP="00E00D5F">
            <w:pPr>
              <w:pStyle w:val="ListParagraph"/>
              <w:numPr>
                <w:ilvl w:val="0"/>
                <w:numId w:val="27"/>
              </w:numPr>
              <w:tabs>
                <w:tab w:val="left" w:pos="1185"/>
              </w:tabs>
              <w:spacing w:after="0" w:line="257" w:lineRule="auto"/>
              <w:rPr>
                <w:bCs/>
                <w:szCs w:val="21"/>
              </w:rPr>
            </w:pPr>
            <w:r w:rsidRPr="00E00D5F">
              <w:rPr>
                <w:bCs/>
                <w:szCs w:val="21"/>
              </w:rPr>
              <w:t xml:space="preserve">Educational settings are </w:t>
            </w:r>
            <w:r w:rsidR="00660CDE">
              <w:rPr>
                <w:bCs/>
                <w:szCs w:val="21"/>
              </w:rPr>
              <w:t>currently re-open for select year groups</w:t>
            </w:r>
            <w:r w:rsidR="00FA20B9">
              <w:rPr>
                <w:bCs/>
                <w:szCs w:val="21"/>
              </w:rPr>
              <w:t>, and opening for all year groups in September</w:t>
            </w:r>
          </w:p>
          <w:p w14:paraId="0AAE21A1" w14:textId="6B39B1D3" w:rsidR="0020751C" w:rsidRDefault="0020751C" w:rsidP="00E00D5F">
            <w:pPr>
              <w:pStyle w:val="ListParagraph"/>
              <w:numPr>
                <w:ilvl w:val="0"/>
                <w:numId w:val="27"/>
              </w:numPr>
              <w:tabs>
                <w:tab w:val="left" w:pos="1185"/>
              </w:tabs>
              <w:spacing w:after="0" w:line="257" w:lineRule="auto"/>
              <w:rPr>
                <w:bCs/>
                <w:szCs w:val="21"/>
              </w:rPr>
            </w:pPr>
            <w:r>
              <w:rPr>
                <w:bCs/>
                <w:szCs w:val="21"/>
              </w:rPr>
              <w:t xml:space="preserve">OOSS can open from the beginning of the school summer holidays </w:t>
            </w:r>
          </w:p>
          <w:p w14:paraId="498CE628" w14:textId="146A790A" w:rsidR="009B5E98" w:rsidRDefault="009B5E98" w:rsidP="00E00D5F">
            <w:pPr>
              <w:pStyle w:val="ListParagraph"/>
              <w:numPr>
                <w:ilvl w:val="0"/>
                <w:numId w:val="27"/>
              </w:numPr>
              <w:tabs>
                <w:tab w:val="left" w:pos="1185"/>
              </w:tabs>
              <w:spacing w:after="0" w:line="257" w:lineRule="auto"/>
              <w:rPr>
                <w:bCs/>
                <w:szCs w:val="21"/>
              </w:rPr>
            </w:pPr>
            <w:r>
              <w:rPr>
                <w:bCs/>
                <w:szCs w:val="21"/>
              </w:rPr>
              <w:t xml:space="preserve">Social distancing </w:t>
            </w:r>
            <w:r w:rsidR="00FA20B9">
              <w:rPr>
                <w:bCs/>
                <w:szCs w:val="21"/>
              </w:rPr>
              <w:t>is 2m (or 1m+ if 2m is not possible or with risk mitigation)</w:t>
            </w:r>
          </w:p>
          <w:p w14:paraId="683B138C" w14:textId="77777777" w:rsidR="00E00D5F" w:rsidRDefault="00E00D5F" w:rsidP="00E00D5F">
            <w:pPr>
              <w:pStyle w:val="ListParagraph"/>
              <w:numPr>
                <w:ilvl w:val="0"/>
                <w:numId w:val="27"/>
              </w:numPr>
              <w:tabs>
                <w:tab w:val="left" w:pos="1185"/>
              </w:tabs>
              <w:spacing w:after="0" w:line="257" w:lineRule="auto"/>
              <w:rPr>
                <w:bCs/>
                <w:szCs w:val="21"/>
              </w:rPr>
            </w:pPr>
            <w:r w:rsidRPr="00E00D5F">
              <w:rPr>
                <w:bCs/>
                <w:szCs w:val="21"/>
              </w:rPr>
              <w:t>Anyone who is showing symptoms of a cough and/or fever are to self-isolate for 7 days</w:t>
            </w:r>
          </w:p>
          <w:p w14:paraId="5BBB7CE3" w14:textId="22240850" w:rsidR="00E00D5F" w:rsidRDefault="00E00D5F" w:rsidP="00E00D5F">
            <w:pPr>
              <w:pStyle w:val="ListParagraph"/>
              <w:numPr>
                <w:ilvl w:val="0"/>
                <w:numId w:val="27"/>
              </w:numPr>
              <w:tabs>
                <w:tab w:val="left" w:pos="1185"/>
              </w:tabs>
              <w:spacing w:after="0" w:line="257" w:lineRule="auto"/>
              <w:rPr>
                <w:bCs/>
                <w:szCs w:val="21"/>
              </w:rPr>
            </w:pPr>
            <w:r w:rsidRPr="00E00D5F">
              <w:rPr>
                <w:bCs/>
                <w:szCs w:val="21"/>
              </w:rPr>
              <w:t xml:space="preserve">Anyone with confirmed COVID-19 </w:t>
            </w:r>
            <w:r w:rsidR="00660CDE">
              <w:rPr>
                <w:bCs/>
                <w:szCs w:val="21"/>
              </w:rPr>
              <w:t xml:space="preserve">or contact by track and Trace </w:t>
            </w:r>
            <w:r w:rsidRPr="00E00D5F">
              <w:rPr>
                <w:bCs/>
                <w:szCs w:val="21"/>
              </w:rPr>
              <w:t>are to self-isolate for 14 days</w:t>
            </w:r>
          </w:p>
          <w:p w14:paraId="5E64EE72" w14:textId="77777777" w:rsidR="00E00D5F" w:rsidRDefault="00E00D5F" w:rsidP="00E00D5F">
            <w:pPr>
              <w:pStyle w:val="ListParagraph"/>
              <w:tabs>
                <w:tab w:val="left" w:pos="1185"/>
              </w:tabs>
              <w:spacing w:after="0" w:line="257" w:lineRule="auto"/>
            </w:pPr>
          </w:p>
          <w:p w14:paraId="73BF7718" w14:textId="02246064" w:rsidR="00E00D5F" w:rsidRDefault="00E00D5F" w:rsidP="00E00D5F">
            <w:pPr>
              <w:tabs>
                <w:tab w:val="left" w:pos="1185"/>
              </w:tabs>
              <w:spacing w:after="0" w:line="257" w:lineRule="auto"/>
            </w:pPr>
            <w:r>
              <w:t>Wh</w:t>
            </w:r>
            <w:r w:rsidR="00660CDE">
              <w:t>en</w:t>
            </w:r>
            <w:r w:rsidR="0020751C">
              <w:t xml:space="preserve"> </w:t>
            </w:r>
            <w:r w:rsidR="00FE4F73">
              <w:rPr>
                <w:bCs/>
                <w:szCs w:val="21"/>
              </w:rPr>
              <w:t>SBSD</w:t>
            </w:r>
            <w:r>
              <w:t xml:space="preserve"> </w:t>
            </w:r>
            <w:r w:rsidR="0020751C">
              <w:t>can</w:t>
            </w:r>
            <w:r>
              <w:t xml:space="preserve"> provide </w:t>
            </w:r>
            <w:r w:rsidR="0020751C">
              <w:t xml:space="preserve">in-person </w:t>
            </w:r>
            <w:r>
              <w:t>classes and workshops we intend to do so.</w:t>
            </w:r>
          </w:p>
          <w:p w14:paraId="0A2F60FB" w14:textId="53B22197" w:rsidR="00FA20B9" w:rsidRDefault="00FA20B9" w:rsidP="00E00D5F">
            <w:pPr>
              <w:tabs>
                <w:tab w:val="left" w:pos="1185"/>
              </w:tabs>
              <w:spacing w:after="0" w:line="257" w:lineRule="auto"/>
            </w:pPr>
          </w:p>
        </w:tc>
      </w:tr>
      <w:tr w:rsidR="00F037A4" w14:paraId="33F83DF5" w14:textId="77777777" w:rsidTr="00285344">
        <w:trPr>
          <w:trHeight w:val="291"/>
        </w:trPr>
        <w:tc>
          <w:tcPr>
            <w:tcW w:w="8967" w:type="dxa"/>
            <w:gridSpan w:val="3"/>
            <w:tcBorders>
              <w:top w:val="single" w:sz="4" w:space="0" w:color="000000"/>
              <w:left w:val="single" w:sz="12" w:space="0" w:color="auto"/>
              <w:bottom w:val="single" w:sz="4" w:space="0" w:color="000000"/>
              <w:right w:val="single" w:sz="12" w:space="0" w:color="auto"/>
            </w:tcBorders>
            <w:shd w:val="clear" w:color="auto" w:fill="auto"/>
            <w:tcMar>
              <w:top w:w="0" w:type="dxa"/>
              <w:left w:w="108" w:type="dxa"/>
              <w:bottom w:w="0" w:type="dxa"/>
              <w:right w:w="108" w:type="dxa"/>
            </w:tcMar>
          </w:tcPr>
          <w:p w14:paraId="0B460D41" w14:textId="6CD7D4E3" w:rsidR="00C3530C" w:rsidRDefault="00A53FCA" w:rsidP="00C3530C">
            <w:pPr>
              <w:spacing w:after="0"/>
              <w:rPr>
                <w:b/>
                <w:sz w:val="24"/>
              </w:rPr>
            </w:pPr>
            <w:r w:rsidRPr="00C3530C">
              <w:rPr>
                <w:b/>
                <w:sz w:val="24"/>
              </w:rPr>
              <w:t>DISTRIBUTION:</w:t>
            </w:r>
          </w:p>
          <w:p w14:paraId="1BD51B06" w14:textId="3B2D8E5D" w:rsidR="00BF07C7" w:rsidRDefault="00BF07C7" w:rsidP="00BF07C7">
            <w:pPr>
              <w:pStyle w:val="ListParagraph"/>
              <w:numPr>
                <w:ilvl w:val="0"/>
                <w:numId w:val="30"/>
              </w:numPr>
              <w:spacing w:after="0" w:line="240" w:lineRule="auto"/>
              <w:ind w:left="714" w:hanging="357"/>
            </w:pPr>
            <w:r>
              <w:t>To ensure distribution to all permanent and freelance staff, board members and volunteers</w:t>
            </w:r>
          </w:p>
          <w:p w14:paraId="57E1EBE8" w14:textId="77777777" w:rsidR="00F037A4" w:rsidRDefault="00BF07C7" w:rsidP="005069ED">
            <w:pPr>
              <w:pStyle w:val="ListParagraph"/>
              <w:numPr>
                <w:ilvl w:val="0"/>
                <w:numId w:val="30"/>
              </w:numPr>
              <w:spacing w:after="0" w:line="240" w:lineRule="auto"/>
              <w:ind w:left="714" w:hanging="357"/>
            </w:pPr>
            <w:r>
              <w:t>To distribute appropriate sections to parents and customers as needed</w:t>
            </w:r>
          </w:p>
          <w:p w14:paraId="755AB5AA" w14:textId="1792054C" w:rsidR="00FA20B9" w:rsidRDefault="00FA20B9" w:rsidP="00FA20B9">
            <w:pPr>
              <w:pStyle w:val="ListParagraph"/>
              <w:spacing w:after="0" w:line="240" w:lineRule="auto"/>
              <w:ind w:left="714"/>
            </w:pPr>
          </w:p>
        </w:tc>
      </w:tr>
      <w:tr w:rsidR="00F037A4" w14:paraId="25495E3F" w14:textId="77777777" w:rsidTr="00D03E5D">
        <w:trPr>
          <w:trHeight w:val="275"/>
        </w:trPr>
        <w:tc>
          <w:tcPr>
            <w:tcW w:w="8967" w:type="dxa"/>
            <w:gridSpan w:val="3"/>
            <w:tcBorders>
              <w:top w:val="single" w:sz="4" w:space="0" w:color="000000"/>
              <w:left w:val="single" w:sz="12" w:space="0" w:color="auto"/>
              <w:bottom w:val="single" w:sz="4" w:space="0" w:color="000000"/>
              <w:right w:val="single" w:sz="12" w:space="0" w:color="auto"/>
            </w:tcBorders>
            <w:shd w:val="clear" w:color="auto" w:fill="auto"/>
            <w:tcMar>
              <w:top w:w="0" w:type="dxa"/>
              <w:left w:w="108" w:type="dxa"/>
              <w:bottom w:w="0" w:type="dxa"/>
              <w:right w:w="108" w:type="dxa"/>
            </w:tcMar>
          </w:tcPr>
          <w:p w14:paraId="556DBBF1" w14:textId="7F855EAD" w:rsidR="00F037A4" w:rsidRDefault="00A53FCA">
            <w:pPr>
              <w:spacing w:after="0" w:line="240" w:lineRule="auto"/>
              <w:rPr>
                <w:b/>
                <w:sz w:val="24"/>
              </w:rPr>
            </w:pPr>
            <w:r>
              <w:rPr>
                <w:b/>
                <w:sz w:val="24"/>
              </w:rPr>
              <w:t>R</w:t>
            </w:r>
            <w:r w:rsidRPr="00EF7596">
              <w:rPr>
                <w:b/>
                <w:sz w:val="24"/>
              </w:rPr>
              <w:t>EVIEW AND MONITORING OF P</w:t>
            </w:r>
            <w:r>
              <w:rPr>
                <w:b/>
                <w:sz w:val="24"/>
              </w:rPr>
              <w:t>ROCEDURE</w:t>
            </w:r>
            <w:r w:rsidRPr="00EF7596">
              <w:rPr>
                <w:b/>
                <w:sz w:val="24"/>
              </w:rPr>
              <w:t>:</w:t>
            </w:r>
          </w:p>
          <w:p w14:paraId="66AF2F36" w14:textId="7D61B177" w:rsidR="00F051C7" w:rsidRDefault="00FE4F73" w:rsidP="00D03E5D">
            <w:pPr>
              <w:spacing w:line="240" w:lineRule="auto"/>
            </w:pPr>
            <w:r>
              <w:rPr>
                <w:bCs/>
                <w:szCs w:val="21"/>
              </w:rPr>
              <w:t>SBSD</w:t>
            </w:r>
            <w:r w:rsidR="0020751C">
              <w:t xml:space="preserve"> </w:t>
            </w:r>
            <w:r w:rsidR="00E00D5F">
              <w:t xml:space="preserve">will continue to review and </w:t>
            </w:r>
            <w:r w:rsidR="00BF07C7">
              <w:t>update this procedure as more information becomes available.</w:t>
            </w:r>
          </w:p>
          <w:p w14:paraId="63E36292" w14:textId="0825E612" w:rsidR="0020751C" w:rsidRDefault="00BF07C7" w:rsidP="00D03E5D">
            <w:pPr>
              <w:spacing w:line="240" w:lineRule="auto"/>
            </w:pPr>
            <w:r>
              <w:t>Monitoring is part of management procedure and will be enforced by all staff.</w:t>
            </w:r>
          </w:p>
        </w:tc>
      </w:tr>
      <w:tr w:rsidR="00D03E5D" w14:paraId="18EEE6BD" w14:textId="77777777" w:rsidTr="00A53FCA">
        <w:trPr>
          <w:trHeight w:val="275"/>
        </w:trPr>
        <w:tc>
          <w:tcPr>
            <w:tcW w:w="8967" w:type="dxa"/>
            <w:gridSpan w:val="3"/>
            <w:tcBorders>
              <w:top w:val="single" w:sz="4" w:space="0" w:color="000000"/>
              <w:left w:val="single" w:sz="12" w:space="0" w:color="auto"/>
              <w:bottom w:val="single" w:sz="4" w:space="0" w:color="000000"/>
              <w:right w:val="single" w:sz="12" w:space="0" w:color="auto"/>
            </w:tcBorders>
            <w:shd w:val="clear" w:color="auto" w:fill="auto"/>
            <w:tcMar>
              <w:top w:w="0" w:type="dxa"/>
              <w:left w:w="108" w:type="dxa"/>
              <w:bottom w:w="0" w:type="dxa"/>
              <w:right w:w="108" w:type="dxa"/>
            </w:tcMar>
          </w:tcPr>
          <w:p w14:paraId="2016ADFD" w14:textId="4BFAFE29" w:rsidR="00D03E5D" w:rsidRPr="00D03E5D" w:rsidRDefault="00A53FCA" w:rsidP="00D03E5D">
            <w:pPr>
              <w:spacing w:line="240" w:lineRule="auto"/>
              <w:rPr>
                <w:b/>
                <w:sz w:val="24"/>
              </w:rPr>
            </w:pPr>
            <w:r w:rsidRPr="00D03E5D">
              <w:rPr>
                <w:b/>
                <w:sz w:val="24"/>
              </w:rPr>
              <w:t>THE P</w:t>
            </w:r>
            <w:r>
              <w:rPr>
                <w:b/>
                <w:sz w:val="24"/>
              </w:rPr>
              <w:t>ROCEDURE</w:t>
            </w:r>
            <w:r w:rsidRPr="00D03E5D">
              <w:rPr>
                <w:b/>
                <w:sz w:val="24"/>
              </w:rPr>
              <w:t xml:space="preserve"> IS BASED ON THE BELOW PRINCIPLES:</w:t>
            </w:r>
          </w:p>
          <w:p w14:paraId="63ED6178" w14:textId="4A057A48" w:rsidR="00D03E5D" w:rsidRPr="00BF07C7" w:rsidRDefault="00BF07C7" w:rsidP="00BF07C7">
            <w:pPr>
              <w:pStyle w:val="ListParagraph"/>
              <w:numPr>
                <w:ilvl w:val="0"/>
                <w:numId w:val="33"/>
              </w:numPr>
              <w:spacing w:after="0" w:line="240" w:lineRule="auto"/>
              <w:rPr>
                <w:bCs/>
              </w:rPr>
            </w:pPr>
            <w:r w:rsidRPr="00BF07C7">
              <w:rPr>
                <w:bCs/>
              </w:rPr>
              <w:t xml:space="preserve">The welfare </w:t>
            </w:r>
            <w:r w:rsidR="00FE4F73">
              <w:rPr>
                <w:bCs/>
              </w:rPr>
              <w:t>of SBSD</w:t>
            </w:r>
            <w:r w:rsidR="0020751C">
              <w:t xml:space="preserve"> s</w:t>
            </w:r>
            <w:r w:rsidRPr="00BF07C7">
              <w:rPr>
                <w:bCs/>
              </w:rPr>
              <w:t xml:space="preserve">tudents, staff and volunteers is paramount </w:t>
            </w:r>
          </w:p>
          <w:p w14:paraId="770F6F88" w14:textId="5457087F" w:rsidR="00BF07C7" w:rsidRPr="00BF07C7" w:rsidRDefault="00BF07C7" w:rsidP="00BF07C7">
            <w:pPr>
              <w:pStyle w:val="ListParagraph"/>
              <w:numPr>
                <w:ilvl w:val="0"/>
                <w:numId w:val="33"/>
              </w:numPr>
              <w:spacing w:after="0" w:line="240" w:lineRule="auto"/>
              <w:rPr>
                <w:bCs/>
              </w:rPr>
            </w:pPr>
            <w:r w:rsidRPr="00BF07C7">
              <w:rPr>
                <w:bCs/>
              </w:rPr>
              <w:t>All staff and volunteers</w:t>
            </w:r>
            <w:r>
              <w:rPr>
                <w:bCs/>
              </w:rPr>
              <w:t xml:space="preserve"> are</w:t>
            </w:r>
            <w:r w:rsidRPr="00BF07C7">
              <w:rPr>
                <w:bCs/>
              </w:rPr>
              <w:t xml:space="preserve"> responsible for ensuring this procedure is followed</w:t>
            </w:r>
          </w:p>
          <w:p w14:paraId="3AF1EFCA" w14:textId="335786A7" w:rsidR="00BF07C7" w:rsidRPr="00BF07C7" w:rsidRDefault="00BF07C7" w:rsidP="00BF07C7">
            <w:pPr>
              <w:pStyle w:val="ListParagraph"/>
              <w:numPr>
                <w:ilvl w:val="0"/>
                <w:numId w:val="33"/>
              </w:numPr>
              <w:spacing w:after="0" w:line="240" w:lineRule="auto"/>
              <w:rPr>
                <w:bCs/>
              </w:rPr>
            </w:pPr>
            <w:r w:rsidRPr="00BF07C7">
              <w:rPr>
                <w:bCs/>
              </w:rPr>
              <w:t xml:space="preserve">It is the role of every </w:t>
            </w:r>
            <w:r w:rsidR="00FE4F73">
              <w:rPr>
                <w:bCs/>
                <w:szCs w:val="21"/>
              </w:rPr>
              <w:t>SBSD</w:t>
            </w:r>
            <w:r w:rsidR="0020751C">
              <w:t xml:space="preserve"> </w:t>
            </w:r>
            <w:r w:rsidR="00A53FCA">
              <w:rPr>
                <w:bCs/>
              </w:rPr>
              <w:t xml:space="preserve">stakeholder </w:t>
            </w:r>
            <w:r w:rsidRPr="00BF07C7">
              <w:rPr>
                <w:bCs/>
              </w:rPr>
              <w:t>to minimise the risk of spreading COVID-19</w:t>
            </w:r>
          </w:p>
          <w:p w14:paraId="6822A2A7" w14:textId="4F711505" w:rsidR="00A53FCA" w:rsidRPr="00FA20B9" w:rsidRDefault="00FE4F73" w:rsidP="00A53FCA">
            <w:pPr>
              <w:pStyle w:val="ListParagraph"/>
              <w:numPr>
                <w:ilvl w:val="0"/>
                <w:numId w:val="33"/>
              </w:numPr>
              <w:spacing w:after="0" w:line="240" w:lineRule="auto"/>
              <w:rPr>
                <w:b/>
                <w:sz w:val="24"/>
              </w:rPr>
            </w:pPr>
            <w:r>
              <w:rPr>
                <w:bCs/>
                <w:szCs w:val="21"/>
              </w:rPr>
              <w:t>SBSD</w:t>
            </w:r>
            <w:r w:rsidR="00BF07C7" w:rsidRPr="00BF07C7">
              <w:rPr>
                <w:bCs/>
              </w:rPr>
              <w:t xml:space="preserve"> is committed to following the advice of the UK Government, </w:t>
            </w:r>
            <w:proofErr w:type="gramStart"/>
            <w:r w:rsidR="00BF07C7" w:rsidRPr="00BF07C7">
              <w:rPr>
                <w:bCs/>
              </w:rPr>
              <w:t>NHS</w:t>
            </w:r>
            <w:proofErr w:type="gramEnd"/>
            <w:r w:rsidR="00BF07C7" w:rsidRPr="00BF07C7">
              <w:rPr>
                <w:bCs/>
              </w:rPr>
              <w:t xml:space="preserve"> and Public Health England</w:t>
            </w:r>
          </w:p>
          <w:p w14:paraId="535AD686" w14:textId="77777777" w:rsidR="00FA20B9" w:rsidRDefault="00FA20B9" w:rsidP="00FA20B9">
            <w:pPr>
              <w:spacing w:after="0" w:line="240" w:lineRule="auto"/>
              <w:rPr>
                <w:b/>
                <w:sz w:val="24"/>
              </w:rPr>
            </w:pPr>
          </w:p>
          <w:p w14:paraId="0F1E4FFA" w14:textId="249A6D2B" w:rsidR="00FA20B9" w:rsidRPr="00FA20B9" w:rsidRDefault="00FA20B9" w:rsidP="00FA20B9">
            <w:pPr>
              <w:spacing w:after="0" w:line="240" w:lineRule="auto"/>
              <w:rPr>
                <w:b/>
                <w:sz w:val="24"/>
              </w:rPr>
            </w:pPr>
          </w:p>
        </w:tc>
      </w:tr>
      <w:tr w:rsidR="00660CDE" w14:paraId="2CABEE22" w14:textId="77777777" w:rsidTr="00A53FCA">
        <w:trPr>
          <w:trHeight w:val="275"/>
        </w:trPr>
        <w:tc>
          <w:tcPr>
            <w:tcW w:w="8967" w:type="dxa"/>
            <w:gridSpan w:val="3"/>
            <w:tcBorders>
              <w:top w:val="single" w:sz="4" w:space="0" w:color="000000"/>
              <w:left w:val="single" w:sz="12" w:space="0" w:color="auto"/>
              <w:bottom w:val="single" w:sz="4" w:space="0" w:color="000000"/>
              <w:right w:val="single" w:sz="12" w:space="0" w:color="auto"/>
            </w:tcBorders>
            <w:shd w:val="clear" w:color="auto" w:fill="auto"/>
            <w:tcMar>
              <w:top w:w="0" w:type="dxa"/>
              <w:left w:w="108" w:type="dxa"/>
              <w:bottom w:w="0" w:type="dxa"/>
              <w:right w:w="108" w:type="dxa"/>
            </w:tcMar>
          </w:tcPr>
          <w:p w14:paraId="2ADD7825" w14:textId="4DBBB554" w:rsidR="00660CDE" w:rsidRDefault="00660CDE" w:rsidP="00660CDE">
            <w:pPr>
              <w:spacing w:line="240" w:lineRule="auto"/>
              <w:rPr>
                <w:b/>
                <w:sz w:val="24"/>
              </w:rPr>
            </w:pPr>
            <w:r>
              <w:rPr>
                <w:b/>
                <w:sz w:val="24"/>
              </w:rPr>
              <w:t>SITE MANAGEMENT:</w:t>
            </w:r>
          </w:p>
          <w:p w14:paraId="3528236B" w14:textId="255B8D8E" w:rsidR="00660CDE" w:rsidRDefault="007177FD" w:rsidP="00660CDE">
            <w:pPr>
              <w:spacing w:line="240" w:lineRule="auto"/>
              <w:rPr>
                <w:bCs/>
              </w:rPr>
            </w:pPr>
            <w:r>
              <w:rPr>
                <w:bCs/>
              </w:rPr>
              <w:t xml:space="preserve">Max </w:t>
            </w:r>
            <w:r w:rsidR="00660CDE">
              <w:rPr>
                <w:bCs/>
              </w:rPr>
              <w:t>Teacher: Student Ratio = 1:</w:t>
            </w:r>
            <w:r w:rsidR="00FA20B9">
              <w:rPr>
                <w:bCs/>
              </w:rPr>
              <w:t xml:space="preserve"> </w:t>
            </w:r>
            <w:r w:rsidR="00FE4F73">
              <w:rPr>
                <w:bCs/>
              </w:rPr>
              <w:t>18</w:t>
            </w:r>
          </w:p>
          <w:p w14:paraId="08002A9E" w14:textId="32EB322F" w:rsidR="009B5E98" w:rsidRPr="007177FD" w:rsidRDefault="009B5E98" w:rsidP="00660CDE">
            <w:pPr>
              <w:spacing w:line="240" w:lineRule="auto"/>
              <w:rPr>
                <w:b/>
                <w:u w:val="single"/>
              </w:rPr>
            </w:pPr>
            <w:r w:rsidRPr="007177FD">
              <w:rPr>
                <w:b/>
                <w:u w:val="single"/>
              </w:rPr>
              <w:lastRenderedPageBreak/>
              <w:t>All current social distancing measure</w:t>
            </w:r>
            <w:r w:rsidR="007177FD" w:rsidRPr="007177FD">
              <w:rPr>
                <w:b/>
                <w:u w:val="single"/>
              </w:rPr>
              <w:t>s</w:t>
            </w:r>
            <w:r w:rsidRPr="007177FD">
              <w:rPr>
                <w:b/>
                <w:u w:val="single"/>
              </w:rPr>
              <w:t xml:space="preserve"> will be implemented throughout this procedure.</w:t>
            </w:r>
          </w:p>
          <w:p w14:paraId="3EF51450" w14:textId="1D82D519" w:rsidR="00660CDE" w:rsidRDefault="00660CDE" w:rsidP="00660CDE">
            <w:pPr>
              <w:spacing w:line="240" w:lineRule="auto"/>
              <w:rPr>
                <w:bCs/>
              </w:rPr>
            </w:pPr>
            <w:r>
              <w:rPr>
                <w:bCs/>
              </w:rPr>
              <w:t xml:space="preserve">Groups of </w:t>
            </w:r>
            <w:r w:rsidR="0020751C">
              <w:rPr>
                <w:bCs/>
              </w:rPr>
              <w:t xml:space="preserve">no more than </w:t>
            </w:r>
            <w:r w:rsidR="009B5E98">
              <w:rPr>
                <w:bCs/>
              </w:rPr>
              <w:t>1</w:t>
            </w:r>
            <w:r w:rsidR="00FA20B9">
              <w:rPr>
                <w:bCs/>
              </w:rPr>
              <w:t>5</w:t>
            </w:r>
            <w:r w:rsidR="009B5E98">
              <w:rPr>
                <w:bCs/>
              </w:rPr>
              <w:t xml:space="preserve"> </w:t>
            </w:r>
            <w:r>
              <w:rPr>
                <w:bCs/>
              </w:rPr>
              <w:t xml:space="preserve">students will </w:t>
            </w:r>
            <w:r w:rsidR="009B5E98">
              <w:rPr>
                <w:bCs/>
              </w:rPr>
              <w:t xml:space="preserve">be supervised by </w:t>
            </w:r>
            <w:r w:rsidR="00FA20B9">
              <w:rPr>
                <w:bCs/>
              </w:rPr>
              <w:t xml:space="preserve">1 or </w:t>
            </w:r>
            <w:r w:rsidR="009B5E98">
              <w:rPr>
                <w:bCs/>
              </w:rPr>
              <w:t xml:space="preserve">2 </w:t>
            </w:r>
            <w:r>
              <w:rPr>
                <w:bCs/>
              </w:rPr>
              <w:t>teachers.</w:t>
            </w:r>
            <w:r w:rsidR="009B5E98">
              <w:rPr>
                <w:bCs/>
              </w:rPr>
              <w:t xml:space="preserve"> </w:t>
            </w:r>
          </w:p>
          <w:p w14:paraId="622AFF7B" w14:textId="3CDA4D36" w:rsidR="00720774" w:rsidRDefault="00720774" w:rsidP="00660CDE">
            <w:pPr>
              <w:spacing w:line="240" w:lineRule="auto"/>
              <w:rPr>
                <w:bCs/>
              </w:rPr>
            </w:pPr>
            <w:r>
              <w:rPr>
                <w:bCs/>
              </w:rPr>
              <w:t>To</w:t>
            </w:r>
            <w:r w:rsidR="00FA20B9">
              <w:rPr>
                <w:bCs/>
              </w:rPr>
              <w:t xml:space="preserve"> attend classes</w:t>
            </w:r>
            <w:r>
              <w:rPr>
                <w:bCs/>
              </w:rPr>
              <w:t>, parents must agree to a health questionnaire being completed each day to confirm no</w:t>
            </w:r>
            <w:r w:rsidR="007177FD">
              <w:rPr>
                <w:bCs/>
              </w:rPr>
              <w:t xml:space="preserve"> one</w:t>
            </w:r>
            <w:r>
              <w:rPr>
                <w:bCs/>
              </w:rPr>
              <w:t xml:space="preserve"> in the household has any symptoms or has been told to self-isolate.</w:t>
            </w:r>
            <w:r w:rsidR="007177FD">
              <w:rPr>
                <w:bCs/>
              </w:rPr>
              <w:t xml:space="preserve"> Children may supply their own PPE equipment, but it is not the responsibility of teachers to ensure it is used or worn correctly.</w:t>
            </w:r>
            <w:r w:rsidR="0020751C">
              <w:rPr>
                <w:bCs/>
              </w:rPr>
              <w:t xml:space="preserve"> It is not to be worn during physical activity.</w:t>
            </w:r>
          </w:p>
          <w:p w14:paraId="1E23AD38" w14:textId="5A78F509" w:rsidR="009B5E98" w:rsidRDefault="009B5E98" w:rsidP="00660CDE">
            <w:pPr>
              <w:spacing w:line="240" w:lineRule="auto"/>
              <w:rPr>
                <w:bCs/>
              </w:rPr>
            </w:pPr>
            <w:r>
              <w:rPr>
                <w:bCs/>
              </w:rPr>
              <w:t>No parents will be allowed on site, they must drop off and collect at separate entry points, to be allocated in writing before the course begins.</w:t>
            </w:r>
            <w:r w:rsidR="00A27A38">
              <w:rPr>
                <w:bCs/>
              </w:rPr>
              <w:t xml:space="preserve"> </w:t>
            </w:r>
            <w:r w:rsidR="002A69D5">
              <w:rPr>
                <w:bCs/>
              </w:rPr>
              <w:t>S</w:t>
            </w:r>
            <w:r w:rsidR="00A27A38">
              <w:rPr>
                <w:bCs/>
              </w:rPr>
              <w:t xml:space="preserve">taggered </w:t>
            </w:r>
            <w:r w:rsidR="002A69D5">
              <w:rPr>
                <w:bCs/>
              </w:rPr>
              <w:t xml:space="preserve">drop off and </w:t>
            </w:r>
            <w:r w:rsidR="00A27A38">
              <w:rPr>
                <w:bCs/>
              </w:rPr>
              <w:t>collection</w:t>
            </w:r>
            <w:r>
              <w:rPr>
                <w:bCs/>
              </w:rPr>
              <w:t xml:space="preserve"> </w:t>
            </w:r>
            <w:r w:rsidR="002A69D5">
              <w:rPr>
                <w:bCs/>
              </w:rPr>
              <w:t xml:space="preserve">times to ensure no over-crowding, and </w:t>
            </w:r>
            <w:r w:rsidR="00D67C45">
              <w:rPr>
                <w:bCs/>
              </w:rPr>
              <w:t>2</w:t>
            </w:r>
            <w:r>
              <w:rPr>
                <w:bCs/>
              </w:rPr>
              <w:t xml:space="preserve">m markers will be laid out to ensure any queuing results in social distancing. </w:t>
            </w:r>
          </w:p>
          <w:p w14:paraId="7B0942BB" w14:textId="5B744D06" w:rsidR="00720774" w:rsidRDefault="009B5E98" w:rsidP="00660CDE">
            <w:pPr>
              <w:spacing w:line="240" w:lineRule="auto"/>
              <w:rPr>
                <w:bCs/>
              </w:rPr>
            </w:pPr>
            <w:r>
              <w:rPr>
                <w:bCs/>
              </w:rPr>
              <w:t>Upon arrival, all students are to immediately wash their hands and have their temperature</w:t>
            </w:r>
            <w:r w:rsidR="00720774">
              <w:rPr>
                <w:bCs/>
              </w:rPr>
              <w:t xml:space="preserve"> taken through our infra-red thermometer. </w:t>
            </w:r>
            <w:r w:rsidR="00FA20B9">
              <w:rPr>
                <w:bCs/>
              </w:rPr>
              <w:t>Student’s should arrive in uniform and bring suitable dance shoes in a clearly named bag.</w:t>
            </w:r>
          </w:p>
          <w:p w14:paraId="1DAB3669" w14:textId="206B9C69" w:rsidR="009B5E98" w:rsidRDefault="00720774" w:rsidP="00660CDE">
            <w:pPr>
              <w:spacing w:line="240" w:lineRule="auto"/>
              <w:rPr>
                <w:bCs/>
              </w:rPr>
            </w:pPr>
            <w:r>
              <w:rPr>
                <w:bCs/>
              </w:rPr>
              <w:t>Any child with a fever must be immediately isolated and collected by their parents.</w:t>
            </w:r>
          </w:p>
          <w:p w14:paraId="54D62241" w14:textId="77777777" w:rsidR="0094374D" w:rsidRDefault="00720774" w:rsidP="0094374D">
            <w:pPr>
              <w:spacing w:line="240" w:lineRule="auto"/>
              <w:rPr>
                <w:bCs/>
              </w:rPr>
            </w:pPr>
            <w:r>
              <w:rPr>
                <w:bCs/>
              </w:rPr>
              <w:t>Students will be then taken to the space used for their classes where they will have been allocated a 2m</w:t>
            </w:r>
            <w:r>
              <w:rPr>
                <w:bCs/>
                <w:vertAlign w:val="superscript"/>
              </w:rPr>
              <w:t xml:space="preserve">2 </w:t>
            </w:r>
            <w:r w:rsidRPr="00720774">
              <w:rPr>
                <w:bCs/>
              </w:rPr>
              <w:t>(or</w:t>
            </w:r>
            <w:r>
              <w:rPr>
                <w:bCs/>
              </w:rPr>
              <w:t xml:space="preserve"> more) space to use throughout their session. </w:t>
            </w:r>
            <w:r w:rsidR="0094374D">
              <w:rPr>
                <w:bCs/>
              </w:rPr>
              <w:t>An example of this (including safe spaces to walk) is included as appendix 1 of this document.</w:t>
            </w:r>
          </w:p>
          <w:p w14:paraId="5B5C207D" w14:textId="54E9DEF5" w:rsidR="00720774" w:rsidRDefault="0094374D" w:rsidP="00660CDE">
            <w:pPr>
              <w:spacing w:line="240" w:lineRule="auto"/>
              <w:rPr>
                <w:bCs/>
              </w:rPr>
            </w:pPr>
            <w:r>
              <w:rPr>
                <w:bCs/>
              </w:rPr>
              <w:t>Students will also bring</w:t>
            </w:r>
            <w:r w:rsidR="00720774">
              <w:rPr>
                <w:bCs/>
              </w:rPr>
              <w:t xml:space="preserve"> their </w:t>
            </w:r>
            <w:r w:rsidR="00FE4F73">
              <w:rPr>
                <w:bCs/>
              </w:rPr>
              <w:t>drink</w:t>
            </w:r>
            <w:r w:rsidR="00720774">
              <w:rPr>
                <w:bCs/>
              </w:rPr>
              <w:t xml:space="preserve"> in</w:t>
            </w:r>
            <w:r>
              <w:rPr>
                <w:bCs/>
              </w:rPr>
              <w:t xml:space="preserve"> to</w:t>
            </w:r>
            <w:r w:rsidR="00720774">
              <w:rPr>
                <w:bCs/>
              </w:rPr>
              <w:t xml:space="preserve"> this space</w:t>
            </w:r>
            <w:r w:rsidR="00FA20B9">
              <w:rPr>
                <w:bCs/>
              </w:rPr>
              <w:t>, be allowed to change shoes</w:t>
            </w:r>
            <w:r w:rsidR="00720774">
              <w:rPr>
                <w:bCs/>
              </w:rPr>
              <w:t xml:space="preserve"> and we can conduct lessons and activities. </w:t>
            </w:r>
            <w:r w:rsidR="00FA20B9">
              <w:rPr>
                <w:bCs/>
              </w:rPr>
              <w:t xml:space="preserve">If sessions are longer than 45 minutes in length, there will be a staggered break to </w:t>
            </w:r>
            <w:r w:rsidR="00720774">
              <w:rPr>
                <w:bCs/>
              </w:rPr>
              <w:t>wash hands</w:t>
            </w:r>
            <w:r w:rsidR="00FA20B9">
              <w:rPr>
                <w:bCs/>
              </w:rPr>
              <w:t xml:space="preserve">. Increased handwashing is encouraged </w:t>
            </w:r>
            <w:r w:rsidR="00720774">
              <w:rPr>
                <w:bCs/>
              </w:rPr>
              <w:t>particularly before and after eating or using equipment</w:t>
            </w:r>
            <w:r w:rsidR="00FA20B9">
              <w:rPr>
                <w:bCs/>
              </w:rPr>
              <w:t>.</w:t>
            </w:r>
          </w:p>
          <w:p w14:paraId="7081DAEE" w14:textId="75444C65" w:rsidR="006D0E5D" w:rsidRDefault="006D0E5D" w:rsidP="00660CDE">
            <w:pPr>
              <w:spacing w:line="240" w:lineRule="auto"/>
              <w:rPr>
                <w:bCs/>
              </w:rPr>
            </w:pPr>
            <w:r>
              <w:rPr>
                <w:bCs/>
              </w:rPr>
              <w:t>Breaks, moving to different spaces and the use of corridors and bathrooms will be closely monitored to ensure social distancing is always upheld. This will be through staggered breaks, toilet supervision and a one-way corridor system.</w:t>
            </w:r>
          </w:p>
          <w:p w14:paraId="3ED0C972" w14:textId="6A9614DA" w:rsidR="00720774" w:rsidRDefault="00720774" w:rsidP="00660CDE">
            <w:pPr>
              <w:spacing w:line="240" w:lineRule="auto"/>
              <w:rPr>
                <w:bCs/>
              </w:rPr>
            </w:pPr>
            <w:r>
              <w:rPr>
                <w:bCs/>
              </w:rPr>
              <w:t>Singing has reportedly been notified as a more high-risk activity in relation to the spread of COVID-19 therefore singing will</w:t>
            </w:r>
            <w:r w:rsidR="00740B98">
              <w:rPr>
                <w:bCs/>
              </w:rPr>
              <w:t xml:space="preserve"> </w:t>
            </w:r>
            <w:r w:rsidR="00FE4F73">
              <w:rPr>
                <w:bCs/>
              </w:rPr>
              <w:t>be closely monitored</w:t>
            </w:r>
            <w:r w:rsidR="00740B98">
              <w:rPr>
                <w:bCs/>
              </w:rPr>
              <w:t xml:space="preserve"> in c</w:t>
            </w:r>
            <w:r w:rsidR="00FA20B9">
              <w:rPr>
                <w:bCs/>
              </w:rPr>
              <w:t xml:space="preserve">lass </w:t>
            </w:r>
            <w:r w:rsidR="00740B98">
              <w:rPr>
                <w:bCs/>
              </w:rPr>
              <w:t>content</w:t>
            </w:r>
            <w:r w:rsidR="00FA20B9">
              <w:rPr>
                <w:bCs/>
              </w:rPr>
              <w:t>.</w:t>
            </w:r>
          </w:p>
          <w:p w14:paraId="42A9E9C4" w14:textId="64E80FEE" w:rsidR="006A50FC" w:rsidRDefault="00720774" w:rsidP="00A53FCA">
            <w:pPr>
              <w:spacing w:line="240" w:lineRule="auto"/>
              <w:rPr>
                <w:bCs/>
              </w:rPr>
            </w:pPr>
            <w:r>
              <w:rPr>
                <w:bCs/>
              </w:rPr>
              <w:t xml:space="preserve">Any student/teacher or family member who is tested positive for COVID-19 up to two weeks post event dates must immediately inform </w:t>
            </w:r>
            <w:r w:rsidR="00FE4F73">
              <w:rPr>
                <w:bCs/>
                <w:szCs w:val="21"/>
              </w:rPr>
              <w:t>SBSD</w:t>
            </w:r>
            <w:r w:rsidR="0020751C" w:rsidRPr="00BF07C7">
              <w:rPr>
                <w:bCs/>
              </w:rPr>
              <w:t xml:space="preserve"> </w:t>
            </w:r>
            <w:r>
              <w:rPr>
                <w:bCs/>
              </w:rPr>
              <w:t xml:space="preserve">management. The </w:t>
            </w:r>
            <w:r w:rsidR="00FE4F73">
              <w:rPr>
                <w:bCs/>
              </w:rPr>
              <w:t>class bubble</w:t>
            </w:r>
            <w:r>
              <w:rPr>
                <w:bCs/>
              </w:rPr>
              <w:t xml:space="preserve"> that is affected will immediately be notified including students/parents/teachers. Should this occur while classes are running</w:t>
            </w:r>
            <w:r w:rsidR="0079347A">
              <w:rPr>
                <w:bCs/>
              </w:rPr>
              <w:t xml:space="preserve">, the </w:t>
            </w:r>
            <w:r w:rsidR="00FE4F73">
              <w:rPr>
                <w:bCs/>
              </w:rPr>
              <w:t xml:space="preserve">class </w:t>
            </w:r>
            <w:r w:rsidR="0079347A">
              <w:rPr>
                <w:bCs/>
              </w:rPr>
              <w:t>bubble affected will be shut down, and spaces deep cleaned immediately</w:t>
            </w:r>
            <w:r w:rsidR="00140230">
              <w:rPr>
                <w:bCs/>
              </w:rPr>
              <w:t xml:space="preserve"> follow government guidance “</w:t>
            </w:r>
            <w:r w:rsidR="00140230" w:rsidRPr="00140230">
              <w:rPr>
                <w:bCs/>
              </w:rPr>
              <w:t>COVID-19: cleaning in non-healthcare settings</w:t>
            </w:r>
            <w:r w:rsidR="00140230">
              <w:rPr>
                <w:bCs/>
              </w:rPr>
              <w:t>”.</w:t>
            </w:r>
          </w:p>
          <w:p w14:paraId="3F8D5969" w14:textId="0A5FE39A" w:rsidR="00713B80" w:rsidRPr="00FE4F73" w:rsidRDefault="00713B80" w:rsidP="00A53FCA">
            <w:pPr>
              <w:spacing w:line="240" w:lineRule="auto"/>
              <w:rPr>
                <w:bCs/>
                <w:szCs w:val="21"/>
              </w:rPr>
            </w:pPr>
            <w:r>
              <w:rPr>
                <w:bCs/>
              </w:rPr>
              <w:t xml:space="preserve">If a student is incapable of following new rules within the studio </w:t>
            </w:r>
            <w:r w:rsidR="00FE4F73">
              <w:rPr>
                <w:bCs/>
                <w:szCs w:val="21"/>
              </w:rPr>
              <w:t>SBSD,</w:t>
            </w:r>
            <w:r>
              <w:rPr>
                <w:bCs/>
                <w:szCs w:val="21"/>
              </w:rPr>
              <w:t xml:space="preserve"> as mentioned in our student behaviour policy, has the right to remove the student from classes. This will be on a case-by-case basis and no refund will be offered.</w:t>
            </w:r>
          </w:p>
        </w:tc>
      </w:tr>
      <w:tr w:rsidR="00A53FCA" w14:paraId="511C0426" w14:textId="77777777" w:rsidTr="00A53FCA">
        <w:trPr>
          <w:trHeight w:val="275"/>
        </w:trPr>
        <w:tc>
          <w:tcPr>
            <w:tcW w:w="8967" w:type="dxa"/>
            <w:gridSpan w:val="3"/>
            <w:tcBorders>
              <w:top w:val="single" w:sz="4" w:space="0" w:color="000000"/>
              <w:left w:val="single" w:sz="12" w:space="0" w:color="auto"/>
              <w:bottom w:val="single" w:sz="4" w:space="0" w:color="000000"/>
              <w:right w:val="single" w:sz="12" w:space="0" w:color="auto"/>
            </w:tcBorders>
            <w:shd w:val="clear" w:color="auto" w:fill="auto"/>
            <w:tcMar>
              <w:top w:w="0" w:type="dxa"/>
              <w:left w:w="108" w:type="dxa"/>
              <w:bottom w:w="0" w:type="dxa"/>
              <w:right w:w="108" w:type="dxa"/>
            </w:tcMar>
          </w:tcPr>
          <w:p w14:paraId="13278075" w14:textId="34B2BBB8" w:rsidR="00660CDE" w:rsidRDefault="00A53FCA" w:rsidP="00A53FCA">
            <w:pPr>
              <w:spacing w:line="240" w:lineRule="auto"/>
              <w:rPr>
                <w:bCs/>
              </w:rPr>
            </w:pPr>
            <w:r>
              <w:rPr>
                <w:b/>
                <w:sz w:val="24"/>
              </w:rPr>
              <w:lastRenderedPageBreak/>
              <w:t>SITE MANAGE</w:t>
            </w:r>
            <w:r w:rsidR="00660CDE">
              <w:rPr>
                <w:b/>
                <w:sz w:val="24"/>
              </w:rPr>
              <w:t>RS:</w:t>
            </w:r>
          </w:p>
          <w:p w14:paraId="1BC0791B" w14:textId="76F4E114" w:rsidR="00672948" w:rsidRDefault="00672948" w:rsidP="00A53FCA">
            <w:pPr>
              <w:spacing w:line="240" w:lineRule="auto"/>
              <w:rPr>
                <w:bCs/>
              </w:rPr>
            </w:pPr>
            <w:r>
              <w:rPr>
                <w:bCs/>
              </w:rPr>
              <w:t>Site managers must ensure they have disinfectant spray/wipes before every session, or purchase some with petty cash.</w:t>
            </w:r>
            <w:r w:rsidR="00660CDE">
              <w:rPr>
                <w:bCs/>
              </w:rPr>
              <w:t xml:space="preserve"> Site manager must also ensure that they have the full PPE equipment provided by </w:t>
            </w:r>
            <w:r w:rsidR="00FE4F73">
              <w:rPr>
                <w:bCs/>
                <w:szCs w:val="21"/>
              </w:rPr>
              <w:t>SBSD</w:t>
            </w:r>
            <w:r w:rsidR="0020751C" w:rsidRPr="00BF07C7">
              <w:rPr>
                <w:bCs/>
              </w:rPr>
              <w:t xml:space="preserve"> </w:t>
            </w:r>
            <w:r w:rsidR="00660CDE">
              <w:rPr>
                <w:bCs/>
              </w:rPr>
              <w:t>to be able to administer first aid.</w:t>
            </w:r>
          </w:p>
          <w:p w14:paraId="613D88C7" w14:textId="278B66F8" w:rsidR="00A53FCA" w:rsidRPr="007560CA" w:rsidRDefault="00A53FCA" w:rsidP="00A53FCA">
            <w:pPr>
              <w:spacing w:line="240" w:lineRule="auto"/>
              <w:rPr>
                <w:bCs/>
              </w:rPr>
            </w:pPr>
            <w:r w:rsidRPr="007560CA">
              <w:rPr>
                <w:bCs/>
              </w:rPr>
              <w:t>All site management staff must immediately wash their hands for the prescribed 20 second period upon arrival at site</w:t>
            </w:r>
            <w:r w:rsidR="00660CDE">
              <w:rPr>
                <w:bCs/>
              </w:rPr>
              <w:t xml:space="preserve"> and deep clean all rooms and equipment (if this is not done by the venue).</w:t>
            </w:r>
            <w:r w:rsidR="00FA20B9">
              <w:rPr>
                <w:bCs/>
              </w:rPr>
              <w:t xml:space="preserve"> They must also check their own temperature</w:t>
            </w:r>
            <w:r w:rsidR="00393716">
              <w:rPr>
                <w:bCs/>
              </w:rPr>
              <w:t>, r</w:t>
            </w:r>
            <w:r w:rsidR="00FA20B9">
              <w:rPr>
                <w:bCs/>
              </w:rPr>
              <w:t>ecord</w:t>
            </w:r>
            <w:r w:rsidR="00393716">
              <w:rPr>
                <w:bCs/>
              </w:rPr>
              <w:t xml:space="preserve"> it and complete the staff health questionnaire.</w:t>
            </w:r>
          </w:p>
          <w:p w14:paraId="62852D52" w14:textId="77777777" w:rsidR="00A53FCA" w:rsidRPr="007560CA" w:rsidRDefault="00A53FCA" w:rsidP="007560CA">
            <w:pPr>
              <w:spacing w:after="0" w:line="240" w:lineRule="auto"/>
              <w:rPr>
                <w:bCs/>
              </w:rPr>
            </w:pPr>
            <w:r w:rsidRPr="007560CA">
              <w:rPr>
                <w:bCs/>
              </w:rPr>
              <w:lastRenderedPageBreak/>
              <w:t>Site Managers then must use disinfectant spray/wipes to clean any high contact points, including (but not limited to):</w:t>
            </w:r>
          </w:p>
          <w:p w14:paraId="74691559" w14:textId="49EA78FB" w:rsidR="00A53FCA" w:rsidRPr="007560CA" w:rsidRDefault="00A53FCA" w:rsidP="007560CA">
            <w:pPr>
              <w:pStyle w:val="ListParagraph"/>
              <w:numPr>
                <w:ilvl w:val="0"/>
                <w:numId w:val="34"/>
              </w:numPr>
              <w:spacing w:after="0" w:line="240" w:lineRule="auto"/>
              <w:rPr>
                <w:bCs/>
              </w:rPr>
            </w:pPr>
            <w:r w:rsidRPr="007560CA">
              <w:rPr>
                <w:bCs/>
              </w:rPr>
              <w:t>Door Handles</w:t>
            </w:r>
          </w:p>
          <w:p w14:paraId="3375FE28" w14:textId="0A63A8B6" w:rsidR="00A53FCA" w:rsidRPr="007560CA" w:rsidRDefault="00A53FCA" w:rsidP="007560CA">
            <w:pPr>
              <w:pStyle w:val="ListParagraph"/>
              <w:numPr>
                <w:ilvl w:val="0"/>
                <w:numId w:val="34"/>
              </w:numPr>
              <w:spacing w:after="0" w:line="240" w:lineRule="auto"/>
              <w:rPr>
                <w:bCs/>
              </w:rPr>
            </w:pPr>
            <w:r w:rsidRPr="007560CA">
              <w:rPr>
                <w:bCs/>
              </w:rPr>
              <w:t>Sinks</w:t>
            </w:r>
            <w:r w:rsidR="00672948">
              <w:rPr>
                <w:bCs/>
              </w:rPr>
              <w:t xml:space="preserve">, </w:t>
            </w:r>
            <w:r w:rsidRPr="007560CA">
              <w:rPr>
                <w:bCs/>
              </w:rPr>
              <w:t>Taps</w:t>
            </w:r>
            <w:r w:rsidR="00672948">
              <w:rPr>
                <w:bCs/>
              </w:rPr>
              <w:t xml:space="preserve"> and hand dryers</w:t>
            </w:r>
          </w:p>
          <w:p w14:paraId="054F344E" w14:textId="39626929" w:rsidR="00A53FCA" w:rsidRPr="007560CA" w:rsidRDefault="00A53FCA" w:rsidP="007560CA">
            <w:pPr>
              <w:pStyle w:val="ListParagraph"/>
              <w:numPr>
                <w:ilvl w:val="0"/>
                <w:numId w:val="34"/>
              </w:numPr>
              <w:spacing w:after="0" w:line="240" w:lineRule="auto"/>
              <w:rPr>
                <w:bCs/>
              </w:rPr>
            </w:pPr>
            <w:r w:rsidRPr="007560CA">
              <w:rPr>
                <w:bCs/>
              </w:rPr>
              <w:t>Bannisters</w:t>
            </w:r>
            <w:r w:rsidR="00FE4F73">
              <w:rPr>
                <w:bCs/>
              </w:rPr>
              <w:t xml:space="preserve"> and barres</w:t>
            </w:r>
          </w:p>
          <w:p w14:paraId="71D9D368" w14:textId="77777777" w:rsidR="00672948" w:rsidRDefault="00A53FCA" w:rsidP="007560CA">
            <w:pPr>
              <w:pStyle w:val="ListParagraph"/>
              <w:numPr>
                <w:ilvl w:val="0"/>
                <w:numId w:val="34"/>
              </w:numPr>
              <w:spacing w:after="0" w:line="240" w:lineRule="auto"/>
              <w:rPr>
                <w:bCs/>
              </w:rPr>
            </w:pPr>
            <w:r w:rsidRPr="007560CA">
              <w:rPr>
                <w:bCs/>
              </w:rPr>
              <w:t xml:space="preserve">Equipment used in class </w:t>
            </w:r>
          </w:p>
          <w:p w14:paraId="586C8322" w14:textId="77777777" w:rsidR="00672948" w:rsidRDefault="00672948" w:rsidP="00672948">
            <w:pPr>
              <w:spacing w:after="0" w:line="240" w:lineRule="auto"/>
              <w:rPr>
                <w:bCs/>
              </w:rPr>
            </w:pPr>
          </w:p>
          <w:p w14:paraId="47BD1DAF" w14:textId="22ACCF2A" w:rsidR="00A53FCA" w:rsidRPr="00672948" w:rsidRDefault="00672948" w:rsidP="00672948">
            <w:pPr>
              <w:spacing w:after="0" w:line="240" w:lineRule="auto"/>
              <w:rPr>
                <w:bCs/>
              </w:rPr>
            </w:pPr>
            <w:r>
              <w:rPr>
                <w:bCs/>
              </w:rPr>
              <w:t>Site managers must also check the quantity of soap and paper towels in bathrooms and contact premises if supplies are low.</w:t>
            </w:r>
            <w:r w:rsidR="007560CA" w:rsidRPr="00672948">
              <w:rPr>
                <w:bCs/>
              </w:rPr>
              <w:br/>
            </w:r>
          </w:p>
          <w:p w14:paraId="147CC216" w14:textId="112E835D" w:rsidR="00393716" w:rsidRDefault="00A53FCA" w:rsidP="00A53FCA">
            <w:pPr>
              <w:spacing w:line="240" w:lineRule="auto"/>
              <w:rPr>
                <w:bCs/>
              </w:rPr>
            </w:pPr>
            <w:r w:rsidRPr="007560CA">
              <w:rPr>
                <w:bCs/>
              </w:rPr>
              <w:t>Site manager</w:t>
            </w:r>
            <w:r w:rsidR="00FA20B9">
              <w:rPr>
                <w:bCs/>
              </w:rPr>
              <w:t>s</w:t>
            </w:r>
            <w:r w:rsidRPr="007560CA">
              <w:rPr>
                <w:bCs/>
              </w:rPr>
              <w:t xml:space="preserve"> must ensure the prominent display of hygiene posters (“catch it, kill it, bin it” and hand washing diagrams)</w:t>
            </w:r>
            <w:r w:rsidR="00660CDE">
              <w:rPr>
                <w:bCs/>
              </w:rPr>
              <w:t xml:space="preserve"> and use low-contact electrical tape to mark 2m sections in spaces to be used</w:t>
            </w:r>
            <w:r w:rsidR="006A50FC">
              <w:rPr>
                <w:bCs/>
              </w:rPr>
              <w:t xml:space="preserve"> including in bathrooms. </w:t>
            </w:r>
            <w:r w:rsidR="00660CDE">
              <w:rPr>
                <w:bCs/>
              </w:rPr>
              <w:t>An example of this (including safe spaces to walk) is included as appendix 1 of this document.</w:t>
            </w:r>
          </w:p>
          <w:p w14:paraId="29514D56" w14:textId="5482FE67" w:rsidR="0079347A" w:rsidRPr="007560CA" w:rsidRDefault="0079347A" w:rsidP="00A53FCA">
            <w:pPr>
              <w:spacing w:line="240" w:lineRule="auto"/>
              <w:rPr>
                <w:bCs/>
              </w:rPr>
            </w:pPr>
            <w:r>
              <w:rPr>
                <w:bCs/>
              </w:rPr>
              <w:t xml:space="preserve">Upon teacher arrival at site, </w:t>
            </w:r>
            <w:r w:rsidRPr="007560CA">
              <w:rPr>
                <w:bCs/>
              </w:rPr>
              <w:t xml:space="preserve">site managers must </w:t>
            </w:r>
            <w:r>
              <w:rPr>
                <w:bCs/>
              </w:rPr>
              <w:t>ensure</w:t>
            </w:r>
            <w:r w:rsidRPr="007560CA">
              <w:rPr>
                <w:bCs/>
              </w:rPr>
              <w:t xml:space="preserve"> all </w:t>
            </w:r>
            <w:r>
              <w:rPr>
                <w:bCs/>
              </w:rPr>
              <w:t>teachers</w:t>
            </w:r>
            <w:r w:rsidRPr="007560CA">
              <w:rPr>
                <w:bCs/>
              </w:rPr>
              <w:t xml:space="preserve"> wash their hands</w:t>
            </w:r>
            <w:r>
              <w:rPr>
                <w:bCs/>
              </w:rPr>
              <w:t xml:space="preserve"> and are temperature checked</w:t>
            </w:r>
            <w:r w:rsidR="00FA20B9">
              <w:rPr>
                <w:bCs/>
              </w:rPr>
              <w:t xml:space="preserve"> (which is recorded).</w:t>
            </w:r>
            <w:r>
              <w:rPr>
                <w:bCs/>
              </w:rPr>
              <w:t xml:space="preserve"> Teachers must also be briefed </w:t>
            </w:r>
            <w:r w:rsidR="00FA20B9">
              <w:rPr>
                <w:bCs/>
              </w:rPr>
              <w:t>daily and</w:t>
            </w:r>
            <w:r>
              <w:rPr>
                <w:bCs/>
              </w:rPr>
              <w:t xml:space="preserve"> provided </w:t>
            </w:r>
            <w:r w:rsidR="007177FD">
              <w:rPr>
                <w:bCs/>
              </w:rPr>
              <w:t>antibacterial spray/wipes and gloves</w:t>
            </w:r>
            <w:r w:rsidR="00FA20B9">
              <w:rPr>
                <w:bCs/>
              </w:rPr>
              <w:t xml:space="preserve"> if needed.</w:t>
            </w:r>
            <w:r w:rsidR="00393716">
              <w:rPr>
                <w:bCs/>
              </w:rPr>
              <w:t xml:space="preserve"> They must also complete the staff health questionnaire. </w:t>
            </w:r>
          </w:p>
          <w:p w14:paraId="0F239B4F" w14:textId="55D1B35A" w:rsidR="00A53FCA" w:rsidRPr="007560CA" w:rsidRDefault="00A53FCA" w:rsidP="00A53FCA">
            <w:pPr>
              <w:spacing w:line="240" w:lineRule="auto"/>
              <w:rPr>
                <w:bCs/>
              </w:rPr>
            </w:pPr>
            <w:r w:rsidRPr="007560CA">
              <w:rPr>
                <w:bCs/>
              </w:rPr>
              <w:t>Upon</w:t>
            </w:r>
            <w:r w:rsidR="00660CDE">
              <w:rPr>
                <w:bCs/>
              </w:rPr>
              <w:t xml:space="preserve"> student</w:t>
            </w:r>
            <w:r w:rsidRPr="007560CA">
              <w:rPr>
                <w:bCs/>
              </w:rPr>
              <w:t xml:space="preserve"> arrival at site, site managers must </w:t>
            </w:r>
            <w:r w:rsidR="00660CDE">
              <w:rPr>
                <w:bCs/>
              </w:rPr>
              <w:t>ensure</w:t>
            </w:r>
            <w:r w:rsidRPr="007560CA">
              <w:rPr>
                <w:bCs/>
              </w:rPr>
              <w:t xml:space="preserve"> all </w:t>
            </w:r>
            <w:r w:rsidR="00393716">
              <w:rPr>
                <w:bCs/>
              </w:rPr>
              <w:t>parents complete the student health form before allowing their child(ren) on to site. A</w:t>
            </w:r>
            <w:r w:rsidRPr="007560CA">
              <w:rPr>
                <w:bCs/>
              </w:rPr>
              <w:t xml:space="preserve">ttendees </w:t>
            </w:r>
            <w:r w:rsidR="00393716">
              <w:rPr>
                <w:bCs/>
              </w:rPr>
              <w:t xml:space="preserve">then must </w:t>
            </w:r>
            <w:r w:rsidRPr="007560CA">
              <w:rPr>
                <w:bCs/>
              </w:rPr>
              <w:t>wash their hands</w:t>
            </w:r>
            <w:r w:rsidR="00660CDE">
              <w:rPr>
                <w:bCs/>
              </w:rPr>
              <w:t xml:space="preserve"> and</w:t>
            </w:r>
            <w:r w:rsidR="00393716">
              <w:rPr>
                <w:bCs/>
              </w:rPr>
              <w:t xml:space="preserve"> </w:t>
            </w:r>
            <w:r w:rsidR="00660CDE">
              <w:rPr>
                <w:bCs/>
              </w:rPr>
              <w:t>temperature checked</w:t>
            </w:r>
            <w:r w:rsidR="00393716">
              <w:rPr>
                <w:bCs/>
              </w:rPr>
              <w:t xml:space="preserve"> (which is recorded).</w:t>
            </w:r>
          </w:p>
          <w:p w14:paraId="538F844F" w14:textId="5D16F64E" w:rsidR="00A53FCA" w:rsidRDefault="002A69D5" w:rsidP="00A53FCA">
            <w:pPr>
              <w:spacing w:line="240" w:lineRule="auto"/>
              <w:rPr>
                <w:bCs/>
              </w:rPr>
            </w:pPr>
            <w:r>
              <w:rPr>
                <w:bCs/>
              </w:rPr>
              <w:t>S</w:t>
            </w:r>
            <w:r w:rsidR="007560CA" w:rsidRPr="007560CA">
              <w:rPr>
                <w:bCs/>
              </w:rPr>
              <w:t xml:space="preserve">ite managers must ensure teachers are </w:t>
            </w:r>
            <w:r>
              <w:rPr>
                <w:bCs/>
              </w:rPr>
              <w:t xml:space="preserve">regularly </w:t>
            </w:r>
            <w:r w:rsidR="007560CA" w:rsidRPr="007560CA">
              <w:rPr>
                <w:bCs/>
              </w:rPr>
              <w:t>wash</w:t>
            </w:r>
            <w:r>
              <w:rPr>
                <w:bCs/>
              </w:rPr>
              <w:t>ing</w:t>
            </w:r>
            <w:r w:rsidR="007560CA" w:rsidRPr="007560CA">
              <w:rPr>
                <w:bCs/>
              </w:rPr>
              <w:t xml:space="preserve"> their hands</w:t>
            </w:r>
            <w:r>
              <w:rPr>
                <w:bCs/>
              </w:rPr>
              <w:t xml:space="preserve">, especially when handling </w:t>
            </w:r>
            <w:r w:rsidR="00FE4F73">
              <w:rPr>
                <w:bCs/>
                <w:szCs w:val="21"/>
              </w:rPr>
              <w:t>SBSD</w:t>
            </w:r>
            <w:r>
              <w:rPr>
                <w:bCs/>
              </w:rPr>
              <w:t xml:space="preserve"> venue and personal equipment.</w:t>
            </w:r>
          </w:p>
          <w:p w14:paraId="4C9FC58D" w14:textId="66501E48" w:rsidR="0020751C" w:rsidRDefault="0020751C" w:rsidP="00A53FCA">
            <w:pPr>
              <w:spacing w:line="240" w:lineRule="auto"/>
              <w:rPr>
                <w:bCs/>
              </w:rPr>
            </w:pPr>
            <w:r>
              <w:rPr>
                <w:bCs/>
              </w:rPr>
              <w:t xml:space="preserve">During operation, any communal space for adults (i.e. </w:t>
            </w:r>
            <w:r w:rsidR="00FE4F73">
              <w:rPr>
                <w:bCs/>
              </w:rPr>
              <w:t>reception</w:t>
            </w:r>
            <w:r>
              <w:rPr>
                <w:bCs/>
              </w:rPr>
              <w:t xml:space="preserve">) must be cleaned down between </w:t>
            </w:r>
            <w:r w:rsidR="00FE4F73">
              <w:rPr>
                <w:bCs/>
              </w:rPr>
              <w:t>classes</w:t>
            </w:r>
            <w:r>
              <w:rPr>
                <w:bCs/>
              </w:rPr>
              <w:t>. While it is the teacher’s responsibility to conduct this cleaning, site managers must ensure it is conducted.</w:t>
            </w:r>
          </w:p>
          <w:p w14:paraId="76188D72" w14:textId="30490B97" w:rsidR="007560CA" w:rsidRDefault="007560CA" w:rsidP="00A53FCA">
            <w:pPr>
              <w:spacing w:line="240" w:lineRule="auto"/>
              <w:rPr>
                <w:bCs/>
              </w:rPr>
            </w:pPr>
            <w:r>
              <w:rPr>
                <w:bCs/>
              </w:rPr>
              <w:t>Site Managers must also wash their hands at regular intervals, no less than between each class or</w:t>
            </w:r>
            <w:r w:rsidR="00660CDE">
              <w:rPr>
                <w:bCs/>
              </w:rPr>
              <w:t xml:space="preserve"> moving between</w:t>
            </w:r>
            <w:r>
              <w:rPr>
                <w:bCs/>
              </w:rPr>
              <w:t xml:space="preserve"> student group</w:t>
            </w:r>
            <w:r w:rsidR="00660CDE">
              <w:rPr>
                <w:bCs/>
              </w:rPr>
              <w:t>s</w:t>
            </w:r>
            <w:r>
              <w:rPr>
                <w:bCs/>
              </w:rPr>
              <w:t>. This includes while moving between classes to supervise.</w:t>
            </w:r>
          </w:p>
          <w:p w14:paraId="20D31C0D" w14:textId="7A24216E" w:rsidR="00B2005D" w:rsidRDefault="00B2005D" w:rsidP="00A53FCA">
            <w:pPr>
              <w:spacing w:line="240" w:lineRule="auto"/>
              <w:rPr>
                <w:bCs/>
              </w:rPr>
            </w:pPr>
            <w:r>
              <w:rPr>
                <w:bCs/>
              </w:rPr>
              <w:t>Site Managers must also wash their hands before/after eating.</w:t>
            </w:r>
          </w:p>
          <w:p w14:paraId="124CFDE7" w14:textId="50EFB157" w:rsidR="007560CA" w:rsidRPr="007560CA" w:rsidRDefault="007560CA" w:rsidP="007560CA">
            <w:pPr>
              <w:spacing w:after="0" w:line="240" w:lineRule="auto"/>
              <w:rPr>
                <w:bCs/>
              </w:rPr>
            </w:pPr>
            <w:r>
              <w:rPr>
                <w:bCs/>
              </w:rPr>
              <w:t xml:space="preserve">Between each class site managers must again </w:t>
            </w:r>
            <w:r w:rsidR="00660CDE">
              <w:rPr>
                <w:bCs/>
              </w:rPr>
              <w:t xml:space="preserve">deep clean any space used and </w:t>
            </w:r>
            <w:r>
              <w:rPr>
                <w:bCs/>
              </w:rPr>
              <w:t xml:space="preserve">use </w:t>
            </w:r>
            <w:r w:rsidRPr="007560CA">
              <w:rPr>
                <w:bCs/>
              </w:rPr>
              <w:t>disinfectant spray/wipes to clean any high contact points, including (but not limited to):</w:t>
            </w:r>
          </w:p>
          <w:p w14:paraId="2EB550F3" w14:textId="77777777" w:rsidR="007560CA" w:rsidRPr="007560CA" w:rsidRDefault="007560CA" w:rsidP="007560CA">
            <w:pPr>
              <w:pStyle w:val="ListParagraph"/>
              <w:numPr>
                <w:ilvl w:val="0"/>
                <w:numId w:val="34"/>
              </w:numPr>
              <w:spacing w:after="0" w:line="240" w:lineRule="auto"/>
              <w:rPr>
                <w:bCs/>
              </w:rPr>
            </w:pPr>
            <w:r w:rsidRPr="007560CA">
              <w:rPr>
                <w:bCs/>
              </w:rPr>
              <w:t>Door Handles</w:t>
            </w:r>
          </w:p>
          <w:p w14:paraId="7CEF3F6F" w14:textId="77777777" w:rsidR="007560CA" w:rsidRPr="007560CA" w:rsidRDefault="007560CA" w:rsidP="007560CA">
            <w:pPr>
              <w:pStyle w:val="ListParagraph"/>
              <w:numPr>
                <w:ilvl w:val="0"/>
                <w:numId w:val="34"/>
              </w:numPr>
              <w:spacing w:after="0" w:line="240" w:lineRule="auto"/>
              <w:rPr>
                <w:bCs/>
              </w:rPr>
            </w:pPr>
            <w:r w:rsidRPr="007560CA">
              <w:rPr>
                <w:bCs/>
              </w:rPr>
              <w:t>Sinks &amp; Taps</w:t>
            </w:r>
          </w:p>
          <w:p w14:paraId="01617845" w14:textId="77777777" w:rsidR="007560CA" w:rsidRPr="007560CA" w:rsidRDefault="007560CA" w:rsidP="007560CA">
            <w:pPr>
              <w:pStyle w:val="ListParagraph"/>
              <w:numPr>
                <w:ilvl w:val="0"/>
                <w:numId w:val="34"/>
              </w:numPr>
              <w:spacing w:after="0" w:line="240" w:lineRule="auto"/>
              <w:rPr>
                <w:bCs/>
              </w:rPr>
            </w:pPr>
            <w:r w:rsidRPr="007560CA">
              <w:rPr>
                <w:bCs/>
              </w:rPr>
              <w:t>Bannisters</w:t>
            </w:r>
          </w:p>
          <w:p w14:paraId="27E28063" w14:textId="3F69AF68" w:rsidR="00672948" w:rsidRDefault="007560CA" w:rsidP="00672948">
            <w:pPr>
              <w:pStyle w:val="ListParagraph"/>
              <w:numPr>
                <w:ilvl w:val="0"/>
                <w:numId w:val="34"/>
              </w:numPr>
              <w:spacing w:after="0" w:line="240" w:lineRule="auto"/>
              <w:rPr>
                <w:bCs/>
              </w:rPr>
            </w:pPr>
            <w:r w:rsidRPr="007560CA">
              <w:rPr>
                <w:bCs/>
              </w:rPr>
              <w:t>Equipment used in class</w:t>
            </w:r>
          </w:p>
          <w:p w14:paraId="547B0D09" w14:textId="31201901" w:rsidR="00844028" w:rsidRDefault="00844028" w:rsidP="00844028">
            <w:pPr>
              <w:spacing w:after="0" w:line="240" w:lineRule="auto"/>
              <w:rPr>
                <w:bCs/>
              </w:rPr>
            </w:pPr>
          </w:p>
          <w:p w14:paraId="376C13DB" w14:textId="7BEE165F" w:rsidR="00844028" w:rsidRDefault="00844028" w:rsidP="00844028">
            <w:pPr>
              <w:spacing w:after="0" w:line="240" w:lineRule="auto"/>
              <w:rPr>
                <w:bCs/>
              </w:rPr>
            </w:pPr>
            <w:r>
              <w:rPr>
                <w:bCs/>
              </w:rPr>
              <w:t>Site Managers are expected to ventilate classes as much as possible, including opening doors and windows to encourage air flow.</w:t>
            </w:r>
          </w:p>
          <w:p w14:paraId="77DD286E" w14:textId="7A64EFC8" w:rsidR="007076C7" w:rsidRDefault="007076C7" w:rsidP="00844028">
            <w:pPr>
              <w:spacing w:after="0" w:line="240" w:lineRule="auto"/>
              <w:rPr>
                <w:bCs/>
              </w:rPr>
            </w:pPr>
          </w:p>
          <w:p w14:paraId="0D4FB42F" w14:textId="4E9C547D" w:rsidR="007076C7" w:rsidRPr="00844028" w:rsidRDefault="007076C7" w:rsidP="00844028">
            <w:pPr>
              <w:spacing w:after="0" w:line="240" w:lineRule="auto"/>
              <w:rPr>
                <w:bCs/>
              </w:rPr>
            </w:pPr>
            <w:r>
              <w:rPr>
                <w:bCs/>
              </w:rPr>
              <w:t>If a student is incapable of following social distancing guidelines or any new rules established to make</w:t>
            </w:r>
            <w:r w:rsidR="00FE4F73">
              <w:rPr>
                <w:bCs/>
              </w:rPr>
              <w:t xml:space="preserve"> SBSD </w:t>
            </w:r>
            <w:r>
              <w:rPr>
                <w:bCs/>
              </w:rPr>
              <w:t xml:space="preserve">COVID-19 secure, the site manager must use their discretion </w:t>
            </w:r>
            <w:proofErr w:type="gramStart"/>
            <w:r>
              <w:rPr>
                <w:bCs/>
              </w:rPr>
              <w:t>in order to</w:t>
            </w:r>
            <w:proofErr w:type="gramEnd"/>
            <w:r>
              <w:rPr>
                <w:bCs/>
              </w:rPr>
              <w:t xml:space="preserve"> control the situation. This could include behaviour management and/or result in the child’s removal from courses. In this instance management must be continuously updated. </w:t>
            </w:r>
          </w:p>
          <w:p w14:paraId="739F350F" w14:textId="77777777" w:rsidR="00B2005D" w:rsidRDefault="00B2005D" w:rsidP="00B2005D">
            <w:pPr>
              <w:spacing w:after="0" w:line="240" w:lineRule="auto"/>
              <w:rPr>
                <w:bCs/>
              </w:rPr>
            </w:pPr>
          </w:p>
          <w:p w14:paraId="5D276ACC" w14:textId="77777777" w:rsidR="00660CDE" w:rsidRDefault="00B2005D" w:rsidP="00B2005D">
            <w:pPr>
              <w:spacing w:after="0" w:line="240" w:lineRule="auto"/>
              <w:rPr>
                <w:bCs/>
              </w:rPr>
            </w:pPr>
            <w:r>
              <w:rPr>
                <w:bCs/>
              </w:rPr>
              <w:t xml:space="preserve">Site Managers are expected to follow other NHS guidelines to avoid spreading the virus including washing hands before/after </w:t>
            </w:r>
            <w:r w:rsidR="00DB030B">
              <w:rPr>
                <w:bCs/>
              </w:rPr>
              <w:t>eating and</w:t>
            </w:r>
            <w:r>
              <w:rPr>
                <w:bCs/>
              </w:rPr>
              <w:t xml:space="preserve"> reporting any potential symptoms/confirmed diagnoses to the office as a matter of urgency.</w:t>
            </w:r>
          </w:p>
          <w:p w14:paraId="7A6A0A59" w14:textId="64A80785" w:rsidR="007560CA" w:rsidRPr="00B2005D" w:rsidRDefault="007560CA" w:rsidP="00B2005D">
            <w:pPr>
              <w:spacing w:after="0" w:line="240" w:lineRule="auto"/>
              <w:rPr>
                <w:bCs/>
              </w:rPr>
            </w:pPr>
          </w:p>
        </w:tc>
      </w:tr>
      <w:tr w:rsidR="00A53FCA" w14:paraId="2418F9A2" w14:textId="77777777" w:rsidTr="00A53FCA">
        <w:trPr>
          <w:trHeight w:val="275"/>
        </w:trPr>
        <w:tc>
          <w:tcPr>
            <w:tcW w:w="8967" w:type="dxa"/>
            <w:gridSpan w:val="3"/>
            <w:tcBorders>
              <w:top w:val="single" w:sz="4" w:space="0" w:color="000000"/>
              <w:left w:val="single" w:sz="12" w:space="0" w:color="auto"/>
              <w:bottom w:val="single" w:sz="4" w:space="0" w:color="000000"/>
              <w:right w:val="single" w:sz="12" w:space="0" w:color="auto"/>
            </w:tcBorders>
            <w:shd w:val="clear" w:color="auto" w:fill="auto"/>
            <w:tcMar>
              <w:top w:w="0" w:type="dxa"/>
              <w:left w:w="108" w:type="dxa"/>
              <w:bottom w:w="0" w:type="dxa"/>
              <w:right w:w="108" w:type="dxa"/>
            </w:tcMar>
          </w:tcPr>
          <w:p w14:paraId="31C48215" w14:textId="77777777" w:rsidR="004F5B83" w:rsidRDefault="00A53FCA" w:rsidP="00D03E5D">
            <w:pPr>
              <w:spacing w:line="240" w:lineRule="auto"/>
              <w:rPr>
                <w:b/>
                <w:sz w:val="24"/>
              </w:rPr>
            </w:pPr>
            <w:r>
              <w:rPr>
                <w:b/>
                <w:sz w:val="24"/>
              </w:rPr>
              <w:lastRenderedPageBreak/>
              <w:t>TEACHER/VOLUNTEER PROCEEDURE:</w:t>
            </w:r>
          </w:p>
          <w:p w14:paraId="6117F709" w14:textId="77777777" w:rsidR="00672948" w:rsidRDefault="004F5B83" w:rsidP="00D03E5D">
            <w:pPr>
              <w:spacing w:line="240" w:lineRule="auto"/>
              <w:rPr>
                <w:bCs/>
              </w:rPr>
            </w:pPr>
            <w:r w:rsidRPr="00DB030B">
              <w:rPr>
                <w:bCs/>
              </w:rPr>
              <w:t xml:space="preserve">All teachers and volunteers </w:t>
            </w:r>
            <w:r w:rsidR="00B2005D" w:rsidRPr="00DB030B">
              <w:rPr>
                <w:bCs/>
              </w:rPr>
              <w:t>must immediately wash their hands for the prescribed 20 second period upon arrival at site.</w:t>
            </w:r>
            <w:r w:rsidR="00DB030B" w:rsidRPr="00DB030B">
              <w:rPr>
                <w:bCs/>
              </w:rPr>
              <w:t xml:space="preserve"> They must also do this between every class. </w:t>
            </w:r>
          </w:p>
          <w:p w14:paraId="233BBA19" w14:textId="3DAB4500" w:rsidR="00672948" w:rsidRDefault="00BB07CA" w:rsidP="007177FD">
            <w:pPr>
              <w:spacing w:line="240" w:lineRule="auto"/>
              <w:rPr>
                <w:bCs/>
              </w:rPr>
            </w:pPr>
            <w:r>
              <w:rPr>
                <w:bCs/>
              </w:rPr>
              <w:t>Teachers and volunteers are expected to assist site managers with student handwashing between lessons</w:t>
            </w:r>
            <w:r w:rsidR="007177FD">
              <w:rPr>
                <w:bCs/>
              </w:rPr>
              <w:t xml:space="preserve"> and deep cleaning during changeover.</w:t>
            </w:r>
          </w:p>
          <w:p w14:paraId="6E82D841" w14:textId="2FAD6854" w:rsidR="0020751C" w:rsidRDefault="0020751C" w:rsidP="007177FD">
            <w:pPr>
              <w:spacing w:line="240" w:lineRule="auto"/>
              <w:rPr>
                <w:bCs/>
              </w:rPr>
            </w:pPr>
            <w:r>
              <w:rPr>
                <w:bCs/>
              </w:rPr>
              <w:t xml:space="preserve">During operation, any communal space for adults (i.e. </w:t>
            </w:r>
            <w:r w:rsidR="00FE4F73">
              <w:rPr>
                <w:bCs/>
              </w:rPr>
              <w:t>reception</w:t>
            </w:r>
            <w:r>
              <w:rPr>
                <w:bCs/>
              </w:rPr>
              <w:t xml:space="preserve">) must be cleaned down between teachers of separate </w:t>
            </w:r>
            <w:r w:rsidR="00FE4F73">
              <w:rPr>
                <w:bCs/>
              </w:rPr>
              <w:t>classes</w:t>
            </w:r>
            <w:r>
              <w:rPr>
                <w:bCs/>
              </w:rPr>
              <w:t xml:space="preserve">. </w:t>
            </w:r>
            <w:r w:rsidR="00376953">
              <w:rPr>
                <w:bCs/>
              </w:rPr>
              <w:t xml:space="preserve">Where resources are available, staff must use separate equipment. </w:t>
            </w:r>
            <w:r>
              <w:rPr>
                <w:bCs/>
              </w:rPr>
              <w:t xml:space="preserve">Teachers must </w:t>
            </w:r>
            <w:r w:rsidR="00376953">
              <w:rPr>
                <w:bCs/>
              </w:rPr>
              <w:t>clean</w:t>
            </w:r>
            <w:r>
              <w:rPr>
                <w:bCs/>
              </w:rPr>
              <w:t xml:space="preserve"> before and after use of the kitchen and any cups/kettles</w:t>
            </w:r>
            <w:r w:rsidR="00376953">
              <w:rPr>
                <w:bCs/>
              </w:rPr>
              <w:t>/fridge/refreshment containers must be wiped with antibacterial wipes/sprays.</w:t>
            </w:r>
          </w:p>
          <w:p w14:paraId="069E5B94" w14:textId="103E23A7" w:rsidR="00C4730B" w:rsidRDefault="00C4730B" w:rsidP="007177FD">
            <w:pPr>
              <w:spacing w:line="240" w:lineRule="auto"/>
              <w:rPr>
                <w:bCs/>
              </w:rPr>
            </w:pPr>
            <w:r>
              <w:rPr>
                <w:bCs/>
              </w:rPr>
              <w:t xml:space="preserve">If teachers/volunteers are teaching at schools other than </w:t>
            </w:r>
            <w:r w:rsidR="00FE4F73">
              <w:rPr>
                <w:bCs/>
              </w:rPr>
              <w:t>SBSD</w:t>
            </w:r>
            <w:r>
              <w:rPr>
                <w:bCs/>
              </w:rPr>
              <w:t xml:space="preserve">, a meticulous log of these sessions must be kept </w:t>
            </w:r>
            <w:proofErr w:type="gramStart"/>
            <w:r>
              <w:rPr>
                <w:bCs/>
              </w:rPr>
              <w:t>in order to</w:t>
            </w:r>
            <w:proofErr w:type="gramEnd"/>
            <w:r>
              <w:rPr>
                <w:bCs/>
              </w:rPr>
              <w:t xml:space="preserve"> assist NHS track and trace and </w:t>
            </w:r>
            <w:r w:rsidR="00FE4F73">
              <w:rPr>
                <w:bCs/>
              </w:rPr>
              <w:t>SBSD</w:t>
            </w:r>
            <w:r>
              <w:rPr>
                <w:bCs/>
              </w:rPr>
              <w:t xml:space="preserve"> in safeguarding students.</w:t>
            </w:r>
          </w:p>
          <w:p w14:paraId="4B530EEF" w14:textId="5F47F35B" w:rsidR="007076C7" w:rsidRDefault="007076C7" w:rsidP="007177FD">
            <w:pPr>
              <w:spacing w:line="240" w:lineRule="auto"/>
              <w:rPr>
                <w:bCs/>
              </w:rPr>
            </w:pPr>
            <w:r>
              <w:rPr>
                <w:bCs/>
              </w:rPr>
              <w:t xml:space="preserve">If a student breaks new social distancing rules, or any other rule implemented by </w:t>
            </w:r>
            <w:r w:rsidR="00FE4F73">
              <w:rPr>
                <w:bCs/>
              </w:rPr>
              <w:t>SBSD</w:t>
            </w:r>
            <w:r>
              <w:rPr>
                <w:bCs/>
              </w:rPr>
              <w:t xml:space="preserve"> to safeguard students, site management must be immediately informed.</w:t>
            </w:r>
          </w:p>
          <w:p w14:paraId="7985FBC7" w14:textId="4D98D86A" w:rsidR="00672948" w:rsidRPr="00672948" w:rsidRDefault="00672948" w:rsidP="00672948">
            <w:pPr>
              <w:spacing w:after="0" w:line="240" w:lineRule="auto"/>
              <w:rPr>
                <w:bCs/>
              </w:rPr>
            </w:pPr>
            <w:r>
              <w:rPr>
                <w:bCs/>
              </w:rPr>
              <w:t>Teachers and Volunteers are expected to follow other</w:t>
            </w:r>
            <w:r w:rsidR="007177FD">
              <w:rPr>
                <w:bCs/>
              </w:rPr>
              <w:t xml:space="preserve"> </w:t>
            </w:r>
            <w:r w:rsidR="00FE4F73">
              <w:rPr>
                <w:bCs/>
              </w:rPr>
              <w:t>SBSD</w:t>
            </w:r>
            <w:r w:rsidR="005069ED">
              <w:rPr>
                <w:bCs/>
              </w:rPr>
              <w:t xml:space="preserve"> procedure</w:t>
            </w:r>
            <w:r w:rsidR="007177FD">
              <w:rPr>
                <w:bCs/>
              </w:rPr>
              <w:t>, social distancing and</w:t>
            </w:r>
            <w:r>
              <w:rPr>
                <w:bCs/>
              </w:rPr>
              <w:t xml:space="preserve"> NHS guidelines to avoid spreading the virus including washing hands before/after eating and reporting any potential symptoms/confirmed diagnoses to the office as a matter of urgency.</w:t>
            </w:r>
          </w:p>
        </w:tc>
      </w:tr>
    </w:tbl>
    <w:p w14:paraId="3B36487A" w14:textId="63D55CAA" w:rsidR="00C3530C" w:rsidRDefault="00C3530C" w:rsidP="00C3530C"/>
    <w:p w14:paraId="0B50C43F" w14:textId="67D0AC51" w:rsidR="0000488E" w:rsidRPr="0000488E" w:rsidRDefault="0000488E" w:rsidP="00C3530C">
      <w:pPr>
        <w:rPr>
          <w:b/>
          <w:bCs/>
        </w:rPr>
      </w:pPr>
      <w:r w:rsidRPr="0000488E">
        <w:rPr>
          <w:b/>
          <w:bCs/>
        </w:rPr>
        <w:t>APPENDIX 1.</w:t>
      </w:r>
    </w:p>
    <w:p w14:paraId="4B6F9729" w14:textId="2B103C7D" w:rsidR="0000488E" w:rsidRDefault="0000488E" w:rsidP="00C3530C">
      <w:pPr>
        <w:rPr>
          <w:b/>
          <w:bCs/>
        </w:rPr>
      </w:pPr>
      <w:r w:rsidRPr="0000488E">
        <w:rPr>
          <w:b/>
          <w:bCs/>
        </w:rPr>
        <w:t>Not to scale.</w:t>
      </w:r>
    </w:p>
    <w:p w14:paraId="28ED5B7B" w14:textId="5C944E8B" w:rsidR="0000488E" w:rsidRPr="0000488E" w:rsidRDefault="0000488E" w:rsidP="00C3530C">
      <w:pPr>
        <w:rPr>
          <w:b/>
          <w:bCs/>
        </w:rPr>
      </w:pPr>
      <w:r>
        <w:rPr>
          <w:b/>
          <w:bCs/>
          <w:noProof/>
        </w:rPr>
        <w:drawing>
          <wp:inline distT="0" distB="0" distL="0" distR="0" wp14:anchorId="4096023D" wp14:editId="0B07BB9B">
            <wp:extent cx="5731510" cy="3223895"/>
            <wp:effectExtent l="0" t="0" r="0" b="0"/>
            <wp:docPr id="2" name="Picture 2"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oor Plan V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sectPr w:rsidR="0000488E" w:rsidRPr="0000488E">
      <w:headerReference w:type="default" r:id="rId1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14379" w14:textId="77777777" w:rsidR="00263B77" w:rsidRDefault="00263B77">
      <w:pPr>
        <w:spacing w:after="0" w:line="240" w:lineRule="auto"/>
      </w:pPr>
      <w:r>
        <w:separator/>
      </w:r>
    </w:p>
  </w:endnote>
  <w:endnote w:type="continuationSeparator" w:id="0">
    <w:p w14:paraId="28B2543C" w14:textId="77777777" w:rsidR="00263B77" w:rsidRDefault="0026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E94CC" w14:textId="77777777" w:rsidR="00263B77" w:rsidRDefault="00263B77">
      <w:pPr>
        <w:spacing w:after="0" w:line="240" w:lineRule="auto"/>
      </w:pPr>
      <w:r>
        <w:rPr>
          <w:color w:val="000000"/>
        </w:rPr>
        <w:separator/>
      </w:r>
    </w:p>
  </w:footnote>
  <w:footnote w:type="continuationSeparator" w:id="0">
    <w:p w14:paraId="1EE4E76F" w14:textId="77777777" w:rsidR="00263B77" w:rsidRDefault="00263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BAB6B" w14:textId="0BC464F4" w:rsidR="00C95EAC" w:rsidRDefault="00C95EAC">
    <w:pPr>
      <w:pStyle w:val="Header"/>
    </w:pPr>
  </w:p>
  <w:p w14:paraId="637A29D0" w14:textId="77777777" w:rsidR="00C95EAC" w:rsidRDefault="00C95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D7A12"/>
    <w:multiLevelType w:val="hybridMultilevel"/>
    <w:tmpl w:val="95F6A66E"/>
    <w:lvl w:ilvl="0" w:tplc="8B5813FC">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89E54EF"/>
    <w:multiLevelType w:val="hybridMultilevel"/>
    <w:tmpl w:val="471A1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535ED"/>
    <w:multiLevelType w:val="hybridMultilevel"/>
    <w:tmpl w:val="2814E8E4"/>
    <w:lvl w:ilvl="0" w:tplc="8B5813FC">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03871D5"/>
    <w:multiLevelType w:val="hybridMultilevel"/>
    <w:tmpl w:val="6CAC7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24FD2"/>
    <w:multiLevelType w:val="hybridMultilevel"/>
    <w:tmpl w:val="F28C75FC"/>
    <w:lvl w:ilvl="0" w:tplc="10EED6EC">
      <w:start w:val="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224AA"/>
    <w:multiLevelType w:val="hybridMultilevel"/>
    <w:tmpl w:val="80966E04"/>
    <w:lvl w:ilvl="0" w:tplc="8B5813FC">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54C38A6"/>
    <w:multiLevelType w:val="hybridMultilevel"/>
    <w:tmpl w:val="EE804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C5594D"/>
    <w:multiLevelType w:val="hybridMultilevel"/>
    <w:tmpl w:val="58AAEC1C"/>
    <w:lvl w:ilvl="0" w:tplc="10EED6EC">
      <w:start w:val="2"/>
      <w:numFmt w:val="bullet"/>
      <w:lvlText w:val="-"/>
      <w:lvlJc w:val="left"/>
      <w:pPr>
        <w:ind w:left="1146"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22525"/>
    <w:multiLevelType w:val="hybridMultilevel"/>
    <w:tmpl w:val="72CA2BD8"/>
    <w:lvl w:ilvl="0" w:tplc="8B5813FC">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BA70471"/>
    <w:multiLevelType w:val="hybridMultilevel"/>
    <w:tmpl w:val="D84C6C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4417C00"/>
    <w:multiLevelType w:val="hybridMultilevel"/>
    <w:tmpl w:val="A9E415BE"/>
    <w:lvl w:ilvl="0" w:tplc="8B5813FC">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4866C2"/>
    <w:multiLevelType w:val="hybridMultilevel"/>
    <w:tmpl w:val="AD426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D85BA7"/>
    <w:multiLevelType w:val="multilevel"/>
    <w:tmpl w:val="C75E095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3BCF4486"/>
    <w:multiLevelType w:val="hybridMultilevel"/>
    <w:tmpl w:val="8D64DC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D2D3116"/>
    <w:multiLevelType w:val="hybridMultilevel"/>
    <w:tmpl w:val="C65C3BDA"/>
    <w:lvl w:ilvl="0" w:tplc="8B5813FC">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E406DCB"/>
    <w:multiLevelType w:val="multilevel"/>
    <w:tmpl w:val="990CCAEC"/>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432F23F3"/>
    <w:multiLevelType w:val="hybridMultilevel"/>
    <w:tmpl w:val="D7E6178E"/>
    <w:lvl w:ilvl="0" w:tplc="4CEA40E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4C75680"/>
    <w:multiLevelType w:val="hybridMultilevel"/>
    <w:tmpl w:val="E176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530FBA"/>
    <w:multiLevelType w:val="hybridMultilevel"/>
    <w:tmpl w:val="D144B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E20BB5"/>
    <w:multiLevelType w:val="hybridMultilevel"/>
    <w:tmpl w:val="952A01C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481461C8"/>
    <w:multiLevelType w:val="hybridMultilevel"/>
    <w:tmpl w:val="F55EB36E"/>
    <w:lvl w:ilvl="0" w:tplc="D3E212F2">
      <w:numFmt w:val="bullet"/>
      <w:lvlText w:val="-"/>
      <w:lvlJc w:val="left"/>
      <w:pPr>
        <w:ind w:left="772" w:hanging="360"/>
      </w:pPr>
      <w:rPr>
        <w:rFonts w:ascii="Calibri" w:eastAsia="Calibri" w:hAnsi="Calibri" w:cs="Calibri"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cs="Wingdings" w:hint="default"/>
      </w:rPr>
    </w:lvl>
    <w:lvl w:ilvl="3" w:tplc="08090001" w:tentative="1">
      <w:start w:val="1"/>
      <w:numFmt w:val="bullet"/>
      <w:lvlText w:val=""/>
      <w:lvlJc w:val="left"/>
      <w:pPr>
        <w:ind w:left="2932" w:hanging="360"/>
      </w:pPr>
      <w:rPr>
        <w:rFonts w:ascii="Symbol" w:hAnsi="Symbol" w:cs="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cs="Wingdings" w:hint="default"/>
      </w:rPr>
    </w:lvl>
    <w:lvl w:ilvl="6" w:tplc="08090001" w:tentative="1">
      <w:start w:val="1"/>
      <w:numFmt w:val="bullet"/>
      <w:lvlText w:val=""/>
      <w:lvlJc w:val="left"/>
      <w:pPr>
        <w:ind w:left="5092" w:hanging="360"/>
      </w:pPr>
      <w:rPr>
        <w:rFonts w:ascii="Symbol" w:hAnsi="Symbol" w:cs="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cs="Wingdings" w:hint="default"/>
      </w:rPr>
    </w:lvl>
  </w:abstractNum>
  <w:abstractNum w:abstractNumId="21" w15:restartNumberingAfterBreak="0">
    <w:nsid w:val="4A107C04"/>
    <w:multiLevelType w:val="hybridMultilevel"/>
    <w:tmpl w:val="E350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637599"/>
    <w:multiLevelType w:val="hybridMultilevel"/>
    <w:tmpl w:val="60CCFA34"/>
    <w:lvl w:ilvl="0" w:tplc="1144BFD2">
      <w:numFmt w:val="bullet"/>
      <w:lvlText w:val="-"/>
      <w:lvlJc w:val="left"/>
      <w:pPr>
        <w:ind w:left="720" w:hanging="360"/>
      </w:pPr>
      <w:rPr>
        <w:rFonts w:ascii="Calibri" w:eastAsia="Calibri" w:hAnsi="Calibri" w:cs="Calibr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F4E2B9C"/>
    <w:multiLevelType w:val="hybridMultilevel"/>
    <w:tmpl w:val="810AD13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930B34"/>
    <w:multiLevelType w:val="hybridMultilevel"/>
    <w:tmpl w:val="FEA212C4"/>
    <w:lvl w:ilvl="0" w:tplc="10EED6EC">
      <w:start w:val="2"/>
      <w:numFmt w:val="bullet"/>
      <w:lvlText w:val="-"/>
      <w:lvlJc w:val="left"/>
      <w:pPr>
        <w:ind w:left="1495" w:hanging="360"/>
      </w:pPr>
      <w:rPr>
        <w:rFonts w:ascii="Calibri" w:eastAsia="Calibri" w:hAnsi="Calibri"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B3670EC"/>
    <w:multiLevelType w:val="hybridMultilevel"/>
    <w:tmpl w:val="9D684CB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6" w15:restartNumberingAfterBreak="0">
    <w:nsid w:val="5E7C042A"/>
    <w:multiLevelType w:val="hybridMultilevel"/>
    <w:tmpl w:val="C82A76DE"/>
    <w:lvl w:ilvl="0" w:tplc="D3E212F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62019CA"/>
    <w:multiLevelType w:val="hybridMultilevel"/>
    <w:tmpl w:val="00925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F502AA"/>
    <w:multiLevelType w:val="hybridMultilevel"/>
    <w:tmpl w:val="AB405E7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6AF87A69"/>
    <w:multiLevelType w:val="hybridMultilevel"/>
    <w:tmpl w:val="E612F94A"/>
    <w:lvl w:ilvl="0" w:tplc="10EED6EC">
      <w:start w:val="2"/>
      <w:numFmt w:val="bullet"/>
      <w:lvlText w:val="-"/>
      <w:lvlJc w:val="left"/>
      <w:pPr>
        <w:ind w:left="644" w:hanging="360"/>
      </w:pPr>
      <w:rPr>
        <w:rFonts w:ascii="Calibri" w:eastAsia="Calibri" w:hAnsi="Calibri" w:cs="Times New Roman"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30" w15:restartNumberingAfterBreak="0">
    <w:nsid w:val="6C457280"/>
    <w:multiLevelType w:val="hybridMultilevel"/>
    <w:tmpl w:val="EAC8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7D1396"/>
    <w:multiLevelType w:val="hybridMultilevel"/>
    <w:tmpl w:val="E3A00E4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015B0D"/>
    <w:multiLevelType w:val="hybridMultilevel"/>
    <w:tmpl w:val="BA62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221012"/>
    <w:multiLevelType w:val="hybridMultilevel"/>
    <w:tmpl w:val="632E4774"/>
    <w:lvl w:ilvl="0" w:tplc="8B5813FC">
      <w:start w:val="1"/>
      <w:numFmt w:val="bullet"/>
      <w:lvlText w:val=""/>
      <w:lvlJc w:val="left"/>
      <w:pPr>
        <w:ind w:left="786" w:hanging="360"/>
      </w:pPr>
      <w:rPr>
        <w:rFonts w:ascii="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cs="Wingdings" w:hint="default"/>
      </w:rPr>
    </w:lvl>
    <w:lvl w:ilvl="3" w:tplc="08090001" w:tentative="1">
      <w:start w:val="1"/>
      <w:numFmt w:val="bullet"/>
      <w:lvlText w:val=""/>
      <w:lvlJc w:val="left"/>
      <w:pPr>
        <w:ind w:left="2946" w:hanging="360"/>
      </w:pPr>
      <w:rPr>
        <w:rFonts w:ascii="Symbol" w:hAnsi="Symbol" w:cs="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cs="Wingdings" w:hint="default"/>
      </w:rPr>
    </w:lvl>
    <w:lvl w:ilvl="6" w:tplc="08090001" w:tentative="1">
      <w:start w:val="1"/>
      <w:numFmt w:val="bullet"/>
      <w:lvlText w:val=""/>
      <w:lvlJc w:val="left"/>
      <w:pPr>
        <w:ind w:left="5106" w:hanging="360"/>
      </w:pPr>
      <w:rPr>
        <w:rFonts w:ascii="Symbol" w:hAnsi="Symbol" w:cs="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cs="Wingdings" w:hint="default"/>
      </w:rPr>
    </w:lvl>
  </w:abstractNum>
  <w:abstractNum w:abstractNumId="34" w15:restartNumberingAfterBreak="0">
    <w:nsid w:val="765D1852"/>
    <w:multiLevelType w:val="hybridMultilevel"/>
    <w:tmpl w:val="32126310"/>
    <w:lvl w:ilvl="0" w:tplc="D3E212F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791435A"/>
    <w:multiLevelType w:val="hybridMultilevel"/>
    <w:tmpl w:val="0AF81A72"/>
    <w:lvl w:ilvl="0" w:tplc="8B5813FC">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7AA0757"/>
    <w:multiLevelType w:val="hybridMultilevel"/>
    <w:tmpl w:val="AABEA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9345FE"/>
    <w:multiLevelType w:val="hybridMultilevel"/>
    <w:tmpl w:val="BE1E0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AF4722"/>
    <w:multiLevelType w:val="hybridMultilevel"/>
    <w:tmpl w:val="5468B1DA"/>
    <w:lvl w:ilvl="0" w:tplc="8B5813FC">
      <w:start w:val="1"/>
      <w:numFmt w:val="bullet"/>
      <w:lvlText w:val=""/>
      <w:lvlJc w:val="left"/>
      <w:pPr>
        <w:ind w:left="502" w:hanging="360"/>
      </w:pPr>
      <w:rPr>
        <w:rFonts w:ascii="Symbol" w:hAnsi="Symbol" w:cs="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num w:numId="1">
    <w:abstractNumId w:val="3"/>
  </w:num>
  <w:num w:numId="2">
    <w:abstractNumId w:val="36"/>
  </w:num>
  <w:num w:numId="3">
    <w:abstractNumId w:val="1"/>
  </w:num>
  <w:num w:numId="4">
    <w:abstractNumId w:val="6"/>
  </w:num>
  <w:num w:numId="5">
    <w:abstractNumId w:val="15"/>
  </w:num>
  <w:num w:numId="6">
    <w:abstractNumId w:val="13"/>
  </w:num>
  <w:num w:numId="7">
    <w:abstractNumId w:val="11"/>
  </w:num>
  <w:num w:numId="8">
    <w:abstractNumId w:val="12"/>
  </w:num>
  <w:num w:numId="9">
    <w:abstractNumId w:val="37"/>
  </w:num>
  <w:num w:numId="10">
    <w:abstractNumId w:val="31"/>
  </w:num>
  <w:num w:numId="11">
    <w:abstractNumId w:val="24"/>
  </w:num>
  <w:num w:numId="12">
    <w:abstractNumId w:val="9"/>
  </w:num>
  <w:num w:numId="13">
    <w:abstractNumId w:val="7"/>
  </w:num>
  <w:num w:numId="14">
    <w:abstractNumId w:val="23"/>
  </w:num>
  <w:num w:numId="15">
    <w:abstractNumId w:val="18"/>
  </w:num>
  <w:num w:numId="16">
    <w:abstractNumId w:val="29"/>
  </w:num>
  <w:num w:numId="17">
    <w:abstractNumId w:val="32"/>
  </w:num>
  <w:num w:numId="18">
    <w:abstractNumId w:val="27"/>
  </w:num>
  <w:num w:numId="19">
    <w:abstractNumId w:val="21"/>
  </w:num>
  <w:num w:numId="20">
    <w:abstractNumId w:val="4"/>
  </w:num>
  <w:num w:numId="21">
    <w:abstractNumId w:val="17"/>
  </w:num>
  <w:num w:numId="22">
    <w:abstractNumId w:val="25"/>
  </w:num>
  <w:num w:numId="23">
    <w:abstractNumId w:val="28"/>
  </w:num>
  <w:num w:numId="24">
    <w:abstractNumId w:val="19"/>
  </w:num>
  <w:num w:numId="25">
    <w:abstractNumId w:val="2"/>
  </w:num>
  <w:num w:numId="26">
    <w:abstractNumId w:val="35"/>
  </w:num>
  <w:num w:numId="27">
    <w:abstractNumId w:val="8"/>
  </w:num>
  <w:num w:numId="28">
    <w:abstractNumId w:val="0"/>
  </w:num>
  <w:num w:numId="29">
    <w:abstractNumId w:val="30"/>
  </w:num>
  <w:num w:numId="30">
    <w:abstractNumId w:val="10"/>
  </w:num>
  <w:num w:numId="31">
    <w:abstractNumId w:val="5"/>
  </w:num>
  <w:num w:numId="32">
    <w:abstractNumId w:val="22"/>
  </w:num>
  <w:num w:numId="33">
    <w:abstractNumId w:val="33"/>
  </w:num>
  <w:num w:numId="34">
    <w:abstractNumId w:val="38"/>
  </w:num>
  <w:num w:numId="35">
    <w:abstractNumId w:val="16"/>
  </w:num>
  <w:num w:numId="36">
    <w:abstractNumId w:val="14"/>
  </w:num>
  <w:num w:numId="37">
    <w:abstractNumId w:val="34"/>
  </w:num>
  <w:num w:numId="38">
    <w:abstractNumId w:val="20"/>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DF8"/>
    <w:rsid w:val="0000488E"/>
    <w:rsid w:val="00011656"/>
    <w:rsid w:val="00140230"/>
    <w:rsid w:val="001D7C5B"/>
    <w:rsid w:val="001E555F"/>
    <w:rsid w:val="0020751C"/>
    <w:rsid w:val="00224518"/>
    <w:rsid w:val="00252203"/>
    <w:rsid w:val="00263B77"/>
    <w:rsid w:val="00285344"/>
    <w:rsid w:val="002A69D5"/>
    <w:rsid w:val="002D24E6"/>
    <w:rsid w:val="0033228D"/>
    <w:rsid w:val="0036224D"/>
    <w:rsid w:val="00376953"/>
    <w:rsid w:val="0038670B"/>
    <w:rsid w:val="00390649"/>
    <w:rsid w:val="00393716"/>
    <w:rsid w:val="00426E51"/>
    <w:rsid w:val="0048367D"/>
    <w:rsid w:val="004F5B83"/>
    <w:rsid w:val="00501DF8"/>
    <w:rsid w:val="005069ED"/>
    <w:rsid w:val="00564993"/>
    <w:rsid w:val="00573DED"/>
    <w:rsid w:val="005B5F86"/>
    <w:rsid w:val="00660CDE"/>
    <w:rsid w:val="00672948"/>
    <w:rsid w:val="006A50FC"/>
    <w:rsid w:val="006D0E5D"/>
    <w:rsid w:val="006E2859"/>
    <w:rsid w:val="007076C7"/>
    <w:rsid w:val="00713B80"/>
    <w:rsid w:val="007177FD"/>
    <w:rsid w:val="00720774"/>
    <w:rsid w:val="00740B98"/>
    <w:rsid w:val="00745DC9"/>
    <w:rsid w:val="007540C2"/>
    <w:rsid w:val="007560CA"/>
    <w:rsid w:val="0079347A"/>
    <w:rsid w:val="00844028"/>
    <w:rsid w:val="0089795D"/>
    <w:rsid w:val="008C3136"/>
    <w:rsid w:val="0094374D"/>
    <w:rsid w:val="00957868"/>
    <w:rsid w:val="00973434"/>
    <w:rsid w:val="00981A57"/>
    <w:rsid w:val="009B52ED"/>
    <w:rsid w:val="009B5E98"/>
    <w:rsid w:val="00A27A38"/>
    <w:rsid w:val="00A53FCA"/>
    <w:rsid w:val="00A65F89"/>
    <w:rsid w:val="00A95E00"/>
    <w:rsid w:val="00AA3BF2"/>
    <w:rsid w:val="00AD67A7"/>
    <w:rsid w:val="00B2005D"/>
    <w:rsid w:val="00BB07CA"/>
    <w:rsid w:val="00BF07C7"/>
    <w:rsid w:val="00C3530C"/>
    <w:rsid w:val="00C3588A"/>
    <w:rsid w:val="00C4730B"/>
    <w:rsid w:val="00C87418"/>
    <w:rsid w:val="00C950AC"/>
    <w:rsid w:val="00C95EAC"/>
    <w:rsid w:val="00CB57F1"/>
    <w:rsid w:val="00CF37A4"/>
    <w:rsid w:val="00D03E5D"/>
    <w:rsid w:val="00D4091A"/>
    <w:rsid w:val="00D67C45"/>
    <w:rsid w:val="00D713B4"/>
    <w:rsid w:val="00DB030B"/>
    <w:rsid w:val="00DF1B64"/>
    <w:rsid w:val="00E00D5F"/>
    <w:rsid w:val="00E26C27"/>
    <w:rsid w:val="00E57533"/>
    <w:rsid w:val="00E90D19"/>
    <w:rsid w:val="00EE3630"/>
    <w:rsid w:val="00EF6551"/>
    <w:rsid w:val="00F037A4"/>
    <w:rsid w:val="00F051C7"/>
    <w:rsid w:val="00F428ED"/>
    <w:rsid w:val="00F4762A"/>
    <w:rsid w:val="00F91D4F"/>
    <w:rsid w:val="00FA20B9"/>
    <w:rsid w:val="00FE4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DDD94"/>
  <w15:docId w15:val="{16F60F8B-719E-44A8-9058-D33B7424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037A4"/>
    <w:pPr>
      <w:suppressAutoHyphens w:val="0"/>
      <w:autoSpaceDN/>
      <w:spacing w:after="100" w:afterAutospacing="1" w:line="200" w:lineRule="atLeast"/>
      <w:textAlignment w:val="auto"/>
    </w:pPr>
    <w:rPr>
      <w:rFonts w:ascii="Verdana" w:eastAsia="Times New Roman" w:hAnsi="Verdana"/>
      <w:sz w:val="16"/>
      <w:szCs w:val="16"/>
    </w:rPr>
  </w:style>
  <w:style w:type="paragraph" w:styleId="ListParagraph">
    <w:name w:val="List Paragraph"/>
    <w:basedOn w:val="Normal"/>
    <w:uiPriority w:val="34"/>
    <w:qFormat/>
    <w:rsid w:val="00C3530C"/>
    <w:pPr>
      <w:ind w:left="720"/>
      <w:contextualSpacing/>
    </w:pPr>
  </w:style>
  <w:style w:type="table" w:styleId="TableGrid">
    <w:name w:val="Table Grid"/>
    <w:basedOn w:val="TableNormal"/>
    <w:uiPriority w:val="39"/>
    <w:rsid w:val="00C35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5E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EAC"/>
  </w:style>
  <w:style w:type="paragraph" w:styleId="Footer">
    <w:name w:val="footer"/>
    <w:basedOn w:val="Normal"/>
    <w:link w:val="FooterChar"/>
    <w:uiPriority w:val="99"/>
    <w:unhideWhenUsed/>
    <w:rsid w:val="00C95E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563482">
      <w:bodyDiv w:val="1"/>
      <w:marLeft w:val="0"/>
      <w:marRight w:val="0"/>
      <w:marTop w:val="0"/>
      <w:marBottom w:val="0"/>
      <w:divBdr>
        <w:top w:val="none" w:sz="0" w:space="0" w:color="auto"/>
        <w:left w:val="none" w:sz="0" w:space="0" w:color="auto"/>
        <w:bottom w:val="none" w:sz="0" w:space="0" w:color="auto"/>
        <w:right w:val="none" w:sz="0" w:space="0" w:color="auto"/>
      </w:divBdr>
    </w:div>
    <w:div w:id="995917052">
      <w:bodyDiv w:val="1"/>
      <w:marLeft w:val="0"/>
      <w:marRight w:val="0"/>
      <w:marTop w:val="0"/>
      <w:marBottom w:val="0"/>
      <w:divBdr>
        <w:top w:val="none" w:sz="0" w:space="0" w:color="auto"/>
        <w:left w:val="none" w:sz="0" w:space="0" w:color="auto"/>
        <w:bottom w:val="none" w:sz="0" w:space="0" w:color="auto"/>
        <w:right w:val="none" w:sz="0" w:space="0" w:color="auto"/>
      </w:divBdr>
    </w:div>
    <w:div w:id="1228489234">
      <w:bodyDiv w:val="1"/>
      <w:marLeft w:val="0"/>
      <w:marRight w:val="0"/>
      <w:marTop w:val="0"/>
      <w:marBottom w:val="0"/>
      <w:divBdr>
        <w:top w:val="none" w:sz="0" w:space="0" w:color="auto"/>
        <w:left w:val="none" w:sz="0" w:space="0" w:color="auto"/>
        <w:bottom w:val="none" w:sz="0" w:space="0" w:color="auto"/>
        <w:right w:val="none" w:sz="0" w:space="0" w:color="auto"/>
      </w:divBdr>
    </w:div>
    <w:div w:id="1351950045">
      <w:bodyDiv w:val="1"/>
      <w:marLeft w:val="0"/>
      <w:marRight w:val="0"/>
      <w:marTop w:val="0"/>
      <w:marBottom w:val="0"/>
      <w:divBdr>
        <w:top w:val="none" w:sz="0" w:space="0" w:color="auto"/>
        <w:left w:val="none" w:sz="0" w:space="0" w:color="auto"/>
        <w:bottom w:val="none" w:sz="0" w:space="0" w:color="auto"/>
        <w:right w:val="none" w:sz="0" w:space="0" w:color="auto"/>
      </w:divBdr>
    </w:div>
    <w:div w:id="1814828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A29E067F63B4EBB600525C084FC93" ma:contentTypeVersion="11" ma:contentTypeDescription="Create a new document." ma:contentTypeScope="" ma:versionID="8b3ab4d51d1896913cbf543c87241c52">
  <xsd:schema xmlns:xsd="http://www.w3.org/2001/XMLSchema" xmlns:xs="http://www.w3.org/2001/XMLSchema" xmlns:p="http://schemas.microsoft.com/office/2006/metadata/properties" xmlns:ns2="a6495004-2227-4f2b-bf95-ce27c7398c37" xmlns:ns3="f9036738-5135-4310-a653-7547297bf0d4" targetNamespace="http://schemas.microsoft.com/office/2006/metadata/properties" ma:root="true" ma:fieldsID="9585ef61bf096c9f6af3b3e0ed551eef" ns2:_="" ns3:_="">
    <xsd:import namespace="a6495004-2227-4f2b-bf95-ce27c7398c37"/>
    <xsd:import namespace="f9036738-5135-4310-a653-7547297bf0d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495004-2227-4f2b-bf95-ce27c7398c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036738-5135-4310-a653-7547297bf0d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08B945-DC79-4709-B719-EFC4C9CAA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495004-2227-4f2b-bf95-ce27c7398c37"/>
    <ds:schemaRef ds:uri="f9036738-5135-4310-a653-7547297bf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52B5C3-338B-4A7F-A164-8ABA2E1D94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48892E-697C-4249-8F58-B5868628BC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Hobday</dc:creator>
  <dc:description/>
  <cp:lastModifiedBy>Shoshana Burns School of Dance</cp:lastModifiedBy>
  <cp:revision>2</cp:revision>
  <cp:lastPrinted>2018-08-22T13:04:00Z</cp:lastPrinted>
  <dcterms:created xsi:type="dcterms:W3CDTF">2020-08-24T21:46:00Z</dcterms:created>
  <dcterms:modified xsi:type="dcterms:W3CDTF">2020-08-24T21:46:00Z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0x010100B3BA29E067F63B4EBB600525C084FC93</vt:lpwstr>
  </property>
</Properties>
</file>